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C31A" w14:textId="77777777" w:rsidR="00966C35" w:rsidRPr="00F54836" w:rsidRDefault="00966C35" w:rsidP="00966C35">
      <w:pPr>
        <w:tabs>
          <w:tab w:val="left" w:pos="-142"/>
          <w:tab w:val="left" w:pos="4536"/>
          <w:tab w:val="left" w:pos="5680"/>
          <w:tab w:val="left" w:pos="6080"/>
        </w:tabs>
        <w:ind w:right="-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F54836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C1E456A" wp14:editId="59FDAEEF">
            <wp:extent cx="466725" cy="647700"/>
            <wp:effectExtent l="0" t="0" r="9525" b="0"/>
            <wp:docPr id="1" name="Рисунок 1" descr="Зображення, що містить символ, текст, логотип, емблема&#10;&#10;Вміст на основі ШІ може бути неправильни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логотип, емблема&#10;&#10;Вміст на основі ШІ може бути неправильним.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7E88" w14:textId="77777777" w:rsidR="00966C35" w:rsidRPr="00F54836" w:rsidRDefault="00966C35" w:rsidP="00966C35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C7A0930" w14:textId="77777777" w:rsidR="00966C35" w:rsidRPr="00F54836" w:rsidRDefault="00966C35" w:rsidP="00966C35">
      <w:pPr>
        <w:spacing w:after="60"/>
        <w:jc w:val="center"/>
        <w:rPr>
          <w:rFonts w:ascii="Times New Roman" w:eastAsia="Times New Roman" w:hAnsi="Times New Roman"/>
          <w:bCs/>
          <w:lang w:eastAsia="uk-UA"/>
        </w:rPr>
      </w:pPr>
      <w:r w:rsidRPr="00F54836">
        <w:rPr>
          <w:rFonts w:ascii="Times New Roman" w:eastAsia="Times New Roman" w:hAnsi="Times New Roman"/>
          <w:bCs/>
          <w:lang w:eastAsia="uk-UA"/>
        </w:rPr>
        <w:t>ЧЕРНІВЕЦЬКА ОБЛАСНА ДЕРЖАВНА АДМІНІСТРАЦІЯ</w:t>
      </w:r>
    </w:p>
    <w:p w14:paraId="60BF51D9" w14:textId="77777777" w:rsidR="00966C35" w:rsidRPr="00F54836" w:rsidRDefault="00966C35" w:rsidP="00966C35">
      <w:pPr>
        <w:spacing w:after="60"/>
        <w:jc w:val="center"/>
        <w:rPr>
          <w:rFonts w:ascii="Times New Roman" w:hAnsi="Times New Roman"/>
          <w:bCs/>
          <w:lang w:eastAsia="uk-UA"/>
        </w:rPr>
      </w:pPr>
      <w:r w:rsidRPr="00F54836">
        <w:rPr>
          <w:rFonts w:ascii="Times New Roman" w:hAnsi="Times New Roman"/>
          <w:bCs/>
          <w:lang w:eastAsia="uk-UA"/>
        </w:rPr>
        <w:t>ЧЕРНІВЕЦЬКА ОБЛАСНА ВІЙСЬКОВА АДМІНІСТРАЦІЯ</w:t>
      </w:r>
    </w:p>
    <w:p w14:paraId="26B3E2C0" w14:textId="77777777" w:rsidR="00966C35" w:rsidRPr="00F54836" w:rsidRDefault="00966C35" w:rsidP="00966C35">
      <w:pPr>
        <w:spacing w:after="60"/>
        <w:jc w:val="center"/>
        <w:rPr>
          <w:rFonts w:ascii="Times New Roman" w:eastAsia="Times New Roman" w:hAnsi="Times New Roman"/>
          <w:b/>
          <w:lang w:val="ru-RU" w:eastAsia="uk-UA"/>
        </w:rPr>
      </w:pPr>
      <w:r w:rsidRPr="00F54836">
        <w:rPr>
          <w:rFonts w:ascii="Times New Roman" w:eastAsia="Times New Roman" w:hAnsi="Times New Roman"/>
          <w:b/>
          <w:lang w:eastAsia="uk-UA"/>
        </w:rPr>
        <w:t>ДЕПАРТАМЕНТ ОСВІТИ І НАУКИ</w:t>
      </w:r>
    </w:p>
    <w:p w14:paraId="5E0EAF53" w14:textId="77777777" w:rsidR="00966C35" w:rsidRPr="00F54836" w:rsidRDefault="00966C35" w:rsidP="00966C35">
      <w:pPr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вул. М. Грушевського, 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 xml:space="preserve">1, 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м. Чернівці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58700, тел. (0372) 55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296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6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, факс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5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732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8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,</w:t>
      </w:r>
    </w:p>
    <w:p w14:paraId="7468D93E" w14:textId="77777777" w:rsidR="00966C35" w:rsidRPr="00F54836" w:rsidRDefault="00966C35" w:rsidP="00966C35">
      <w:pPr>
        <w:spacing w:line="480" w:lineRule="auto"/>
        <w:jc w:val="center"/>
        <w:rPr>
          <w:rFonts w:ascii="Times New Roman" w:eastAsia="Times New Roman" w:hAnsi="Times New Roman"/>
          <w:spacing w:val="-10"/>
          <w:sz w:val="21"/>
          <w:szCs w:val="21"/>
          <w:lang w:eastAsia="ru-RU"/>
        </w:rPr>
      </w:pP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Pr="00F54836">
        <w:rPr>
          <w:rFonts w:ascii="Times New Roman" w:eastAsia="Times New Roman" w:hAnsi="Times New Roman"/>
          <w:sz w:val="21"/>
          <w:szCs w:val="21"/>
          <w:lang w:val="fr-FR" w:eastAsia="ru-RU"/>
        </w:rPr>
        <w:t xml:space="preserve">-mail: </w:t>
      </w:r>
      <w:r>
        <w:fldChar w:fldCharType="begin"/>
      </w:r>
      <w:r>
        <w:instrText>HYPERLINK "mailto:doncv@ukr.net"</w:instrText>
      </w:r>
      <w:r>
        <w:fldChar w:fldCharType="separate"/>
      </w:r>
      <w:r w:rsidRPr="00F54836">
        <w:rPr>
          <w:rStyle w:val="ae"/>
          <w:rFonts w:ascii="Times New Roman" w:eastAsia="Times New Roman" w:hAnsi="Times New Roman"/>
          <w:sz w:val="21"/>
          <w:szCs w:val="21"/>
          <w:lang w:val="fr-FR" w:eastAsia="ru-RU"/>
        </w:rPr>
        <w:t>doncv@ukr.net</w:t>
      </w:r>
      <w:r>
        <w:fldChar w:fldCharType="end"/>
      </w:r>
      <w:r w:rsidRPr="00F54836">
        <w:rPr>
          <w:rFonts w:ascii="Times New Roman" w:eastAsia="Times New Roman" w:hAnsi="Times New Roman"/>
          <w:sz w:val="21"/>
          <w:szCs w:val="21"/>
          <w:lang w:val="fr-FR" w:eastAsia="ru-RU"/>
        </w:rPr>
        <w:t xml:space="preserve">    web: http://doncv.gov.ua/    </w:t>
      </w:r>
      <w:r w:rsidRPr="00F54836">
        <w:rPr>
          <w:rFonts w:ascii="Times New Roman" w:eastAsia="Times New Roman" w:hAnsi="Times New Roman"/>
          <w:spacing w:val="-10"/>
          <w:sz w:val="21"/>
          <w:szCs w:val="21"/>
          <w:lang w:eastAsia="ru-RU"/>
        </w:rPr>
        <w:t>Код ЄДРПОУ 39301337</w:t>
      </w:r>
    </w:p>
    <w:p w14:paraId="75631469" w14:textId="109AA7D5" w:rsidR="00966C35" w:rsidRPr="005961F1" w:rsidRDefault="00966C35" w:rsidP="00966C35">
      <w:pPr>
        <w:spacing w:line="480" w:lineRule="auto"/>
        <w:jc w:val="center"/>
        <w:rPr>
          <w:rFonts w:ascii="Times New Roman" w:eastAsia="Times New Roman" w:hAnsi="Times New Roman"/>
          <w:spacing w:val="-10"/>
          <w:lang w:eastAsia="ru-RU"/>
        </w:rPr>
      </w:pPr>
      <w:r w:rsidRPr="005961F1">
        <w:rPr>
          <w:rFonts w:ascii="Times New Roman" w:eastAsia="Times New Roman" w:hAnsi="Times New Roman"/>
          <w:spacing w:val="-10"/>
          <w:lang w:eastAsia="ru-RU"/>
        </w:rPr>
        <w:t xml:space="preserve">  </w:t>
      </w:r>
      <w:r w:rsidRPr="005961F1">
        <w:rPr>
          <w:rFonts w:ascii="Times New Roman" w:eastAsia="Times New Roman" w:hAnsi="Times New Roman"/>
          <w:lang w:eastAsia="ru-RU"/>
        </w:rPr>
        <w:t xml:space="preserve"> </w:t>
      </w:r>
      <w:r w:rsidR="00D54CAB">
        <w:rPr>
          <w:rFonts w:ascii="Times New Roman" w:eastAsia="Times New Roman" w:hAnsi="Times New Roman"/>
          <w:lang w:eastAsia="ru-RU"/>
        </w:rPr>
        <w:t>05.01.2026</w:t>
      </w:r>
      <w:r w:rsidRPr="005961F1">
        <w:rPr>
          <w:rFonts w:ascii="Times New Roman" w:eastAsia="Times New Roman" w:hAnsi="Times New Roman"/>
          <w:lang w:eastAsia="ru-RU"/>
        </w:rPr>
        <w:t xml:space="preserve"> № </w:t>
      </w:r>
      <w:r w:rsidR="00D54CAB">
        <w:rPr>
          <w:rFonts w:ascii="Times New Roman" w:eastAsia="Times New Roman" w:hAnsi="Times New Roman"/>
          <w:lang w:eastAsia="ru-RU"/>
        </w:rPr>
        <w:t>01-26/14</w:t>
      </w:r>
      <w:r w:rsidRPr="005961F1">
        <w:rPr>
          <w:rFonts w:ascii="Times New Roman" w:eastAsia="Times New Roman" w:hAnsi="Times New Roman"/>
          <w:lang w:eastAsia="ru-RU"/>
        </w:rPr>
        <w:t xml:space="preserve">            На № ____________ від __________</w:t>
      </w:r>
    </w:p>
    <w:p w14:paraId="7512E7C4" w14:textId="77777777" w:rsidR="00966C35" w:rsidRPr="00506BA5" w:rsidRDefault="00966C35" w:rsidP="00966C35">
      <w:pPr>
        <w:tabs>
          <w:tab w:val="left" w:pos="9639"/>
        </w:tabs>
        <w:ind w:left="3544" w:right="140"/>
        <w:jc w:val="both"/>
        <w:rPr>
          <w:rFonts w:ascii="Times New Roman" w:hAnsi="Times New Roman"/>
          <w:b/>
          <w:sz w:val="28"/>
          <w:szCs w:val="28"/>
        </w:rPr>
      </w:pPr>
      <w:r w:rsidRPr="00506BA5">
        <w:rPr>
          <w:rFonts w:ascii="Times New Roman" w:hAnsi="Times New Roman"/>
          <w:b/>
          <w:sz w:val="28"/>
          <w:szCs w:val="28"/>
        </w:rPr>
        <w:t xml:space="preserve">Керівникам місцевих органів управління у сфері  освіти територіальних громад </w:t>
      </w:r>
    </w:p>
    <w:p w14:paraId="7152527F" w14:textId="77777777" w:rsidR="00966C35" w:rsidRPr="00506BA5" w:rsidRDefault="00966C35" w:rsidP="00966C35">
      <w:pPr>
        <w:tabs>
          <w:tab w:val="left" w:pos="9356"/>
        </w:tabs>
        <w:ind w:left="3544" w:right="-2"/>
        <w:jc w:val="both"/>
        <w:rPr>
          <w:rFonts w:ascii="Times New Roman" w:hAnsi="Times New Roman"/>
          <w:b/>
          <w:sz w:val="28"/>
          <w:szCs w:val="28"/>
        </w:rPr>
      </w:pPr>
    </w:p>
    <w:p w14:paraId="7E33BB8F" w14:textId="77777777" w:rsidR="00966C35" w:rsidRPr="00506BA5" w:rsidRDefault="00966C35" w:rsidP="00966C35">
      <w:pPr>
        <w:tabs>
          <w:tab w:val="left" w:pos="9639"/>
        </w:tabs>
        <w:ind w:left="3544" w:right="-2"/>
        <w:jc w:val="both"/>
        <w:rPr>
          <w:rFonts w:ascii="Times New Roman" w:hAnsi="Times New Roman"/>
          <w:b/>
          <w:sz w:val="28"/>
          <w:szCs w:val="28"/>
        </w:rPr>
      </w:pPr>
      <w:r w:rsidRPr="00506BA5">
        <w:rPr>
          <w:rFonts w:ascii="Times New Roman" w:hAnsi="Times New Roman"/>
          <w:b/>
          <w:sz w:val="28"/>
          <w:szCs w:val="28"/>
        </w:rPr>
        <w:t>Директорам закладів фахової передвищої, професійної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6BA5">
        <w:rPr>
          <w:rFonts w:ascii="Times New Roman" w:hAnsi="Times New Roman"/>
          <w:b/>
          <w:sz w:val="28"/>
          <w:szCs w:val="28"/>
        </w:rPr>
        <w:t>освіти та закладів освіти  обласного підпорядкування</w:t>
      </w:r>
    </w:p>
    <w:p w14:paraId="21AF4CAB" w14:textId="77777777" w:rsidR="00966C35" w:rsidRPr="00506BA5" w:rsidRDefault="00966C35" w:rsidP="00966C35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6E36B091" w14:textId="5663BDEE" w:rsidR="00966C35" w:rsidRPr="00966C35" w:rsidRDefault="00966C35" w:rsidP="00966C35">
      <w:pPr>
        <w:tabs>
          <w:tab w:val="left" w:pos="9639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BA5">
        <w:rPr>
          <w:rFonts w:ascii="Times New Roman" w:hAnsi="Times New Roman"/>
          <w:b/>
          <w:sz w:val="28"/>
          <w:szCs w:val="28"/>
        </w:rPr>
        <w:t xml:space="preserve">Про </w:t>
      </w: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домедичної допомоги                                                                    постраждалим з переохолодженням/                                                                 відмороженням в зимовий період </w:t>
      </w:r>
    </w:p>
    <w:p w14:paraId="43209E4A" w14:textId="77777777" w:rsidR="00966C35" w:rsidRPr="00966C35" w:rsidRDefault="00966C35" w:rsidP="00966C35">
      <w:pPr>
        <w:tabs>
          <w:tab w:val="left" w:pos="9639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656136" w14:textId="225A8ABE" w:rsidR="00966C35" w:rsidRPr="00966C35" w:rsidRDefault="00966C35" w:rsidP="00873C5E">
      <w:pPr>
        <w:tabs>
          <w:tab w:val="left" w:pos="0"/>
          <w:tab w:val="left" w:pos="567"/>
        </w:tabs>
        <w:spacing w:line="276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наказу Міністерства охорони здоров’я України від 09.03.2022 № 441  «Про затвердження порядків надання домедичної допомоги особам при невідкладних станах», з метою ознайомлення учасників освітнього процесу з основними правилами першої домедичної допомоги постраждалим з переохолодженням/відмороженням, Департамент освіти і науки обласної державної адміністрації 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 xml:space="preserve">(обласної військової адміністрації)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рекомендує  керівникам місцевих органів управління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 xml:space="preserve"> у сфері освіти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територіальних громад,  директорам закладів фахової  передвищої, професійної освіти та закладів освіти 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обласного підпорядкування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наступне:</w:t>
      </w:r>
    </w:p>
    <w:p w14:paraId="2D4F36C6" w14:textId="06896A14" w:rsidR="00966C35" w:rsidRPr="00966C35" w:rsidRDefault="00966C35" w:rsidP="00873C5E">
      <w:pPr>
        <w:tabs>
          <w:tab w:val="left" w:pos="0"/>
          <w:tab w:val="left" w:pos="567"/>
        </w:tabs>
        <w:spacing w:line="276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провести у закладах освіти області виховні години, бесіди, години спілкування з метою вивчення Порядку надання домедичної допомоги постраждалим з переохолодженням/відмороженням, що додається;</w:t>
      </w:r>
    </w:p>
    <w:p w14:paraId="52F521D2" w14:textId="60B72694" w:rsidR="00966C35" w:rsidRPr="00966C35" w:rsidRDefault="00966C35" w:rsidP="00873C5E">
      <w:pPr>
        <w:tabs>
          <w:tab w:val="left" w:pos="0"/>
          <w:tab w:val="left" w:pos="567"/>
        </w:tabs>
        <w:spacing w:line="276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провести додаткові інструктажі з водіями шкільних автобусів, відповідальними за перевезення учасників освітнього процесу про особливості роботи та організацію перевезень при низьких температурах повітря;</w:t>
      </w:r>
    </w:p>
    <w:p w14:paraId="211F519A" w14:textId="6D4FE723" w:rsidR="00966C35" w:rsidRPr="00966C35" w:rsidRDefault="00966C35" w:rsidP="00873C5E">
      <w:pPr>
        <w:tabs>
          <w:tab w:val="left" w:pos="0"/>
          <w:tab w:val="left" w:pos="567"/>
          <w:tab w:val="left" w:pos="709"/>
        </w:tabs>
        <w:spacing w:line="276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організувати щоденний моніторинг погоди та оперативно повідомляти відповідальних за перевезення, водіїв про зміну погодних умов (зниження температури повітря, заметілі, ожеледь тощо);</w:t>
      </w:r>
    </w:p>
    <w:p w14:paraId="498A5264" w14:textId="2D630EB8" w:rsidR="00966C35" w:rsidRPr="00966C35" w:rsidRDefault="00966C35" w:rsidP="00873C5E">
      <w:pPr>
        <w:tabs>
          <w:tab w:val="left" w:pos="0"/>
          <w:tab w:val="left" w:pos="567"/>
        </w:tabs>
        <w:spacing w:line="276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- під час проведення батьківських зборів у закладах освіти усіх типів інформувати їх про правила  надання першої </w:t>
      </w:r>
      <w:r w:rsidR="00FB6D56">
        <w:rPr>
          <w:rFonts w:ascii="Times New Roman" w:eastAsia="Times New Roman" w:hAnsi="Times New Roman"/>
          <w:sz w:val="28"/>
          <w:szCs w:val="28"/>
          <w:lang w:eastAsia="ru-RU"/>
        </w:rPr>
        <w:t xml:space="preserve">домедичної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допомоги потерпілим</w:t>
      </w:r>
      <w:r w:rsidR="00FB6D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6D56" w:rsidRPr="00966C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 переохолодженням/відмороженням</w:t>
      </w:r>
      <w:r w:rsidR="00FB6D56">
        <w:rPr>
          <w:rFonts w:ascii="Times New Roman" w:eastAsia="Times New Roman" w:hAnsi="Times New Roman"/>
          <w:sz w:val="28"/>
          <w:szCs w:val="28"/>
          <w:lang w:eastAsia="ru-RU"/>
        </w:rPr>
        <w:t>, зокрема,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з використанням буклетів, листівок, іншої наочної агітації;</w:t>
      </w:r>
    </w:p>
    <w:p w14:paraId="5A87B12D" w14:textId="4C387CFD" w:rsidR="00966C35" w:rsidRPr="00966C35" w:rsidRDefault="00966C35" w:rsidP="00873C5E">
      <w:pPr>
        <w:tabs>
          <w:tab w:val="left" w:pos="0"/>
          <w:tab w:val="left" w:pos="567"/>
        </w:tabs>
        <w:spacing w:line="276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проводити на сайтах закладів освіти інформаційно-роз’яснювальну роботу про метеорологічну ситуацію на дорогах та правила безпечної поведінки при низьких температурах, про першочергові заходи щодо попередження загибелі людей в зимовий період 202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 xml:space="preserve">5-2026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рок</w:t>
      </w:r>
      <w:r w:rsidR="00DE1F65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</w:p>
    <w:p w14:paraId="22A4E5F0" w14:textId="77777777" w:rsidR="00966C35" w:rsidRPr="00966C35" w:rsidRDefault="00966C35" w:rsidP="00966C35">
      <w:pPr>
        <w:tabs>
          <w:tab w:val="left" w:pos="0"/>
        </w:tabs>
        <w:spacing w:line="276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B15F2D1" w14:textId="77777777" w:rsidR="00966C35" w:rsidRPr="00966C35" w:rsidRDefault="00966C35" w:rsidP="00966C35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ab/>
        <w:t>Додаток: на 4 арк.</w:t>
      </w:r>
    </w:p>
    <w:p w14:paraId="5D1D0F5D" w14:textId="04111279" w:rsidR="00966C35" w:rsidRPr="00506BA5" w:rsidRDefault="00966C35" w:rsidP="00966C35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</w:p>
    <w:p w14:paraId="147705CD" w14:textId="77777777" w:rsidR="00966C35" w:rsidRPr="00F43BF4" w:rsidRDefault="00966C35" w:rsidP="00966C3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5263DD9" w14:textId="77777777" w:rsidR="00966C35" w:rsidRPr="00F43BF4" w:rsidRDefault="00966C35" w:rsidP="00966C35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71F8666" w14:textId="39B025B0" w:rsidR="00966C35" w:rsidRPr="00F43BF4" w:rsidRDefault="00D54CAB" w:rsidP="00966C35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Заступник д</w:t>
      </w:r>
      <w:r w:rsidR="00966C35" w:rsidRPr="00F43BF4">
        <w:rPr>
          <w:rFonts w:ascii="Times New Roman" w:hAnsi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966C35" w:rsidRPr="00F43BF4">
        <w:rPr>
          <w:rFonts w:ascii="Times New Roman" w:hAnsi="Times New Roman"/>
          <w:b/>
          <w:bCs/>
          <w:sz w:val="28"/>
          <w:szCs w:val="28"/>
        </w:rPr>
        <w:t xml:space="preserve">  Департаменту</w:t>
      </w:r>
      <w:r>
        <w:rPr>
          <w:rFonts w:ascii="Times New Roman" w:hAnsi="Times New Roman"/>
          <w:b/>
          <w:bCs/>
          <w:sz w:val="28"/>
          <w:szCs w:val="28"/>
        </w:rPr>
        <w:t xml:space="preserve"> –                                                               начальник управління ресурсного забезпечення                  Олег ДРЕБОТ</w:t>
      </w:r>
      <w:r w:rsidR="00966C35" w:rsidRPr="00F43BF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14:paraId="2F73C55B" w14:textId="77777777" w:rsidR="00966C35" w:rsidRPr="00F54836" w:rsidRDefault="00966C35" w:rsidP="00966C35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76706C9" w14:textId="77777777" w:rsidR="00966C35" w:rsidRPr="00F54836" w:rsidRDefault="00966C35" w:rsidP="00966C35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67BEE84" w14:textId="77777777" w:rsidR="00966C35" w:rsidRDefault="00966C35" w:rsidP="00966C35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 w:rsidRPr="00F54836">
        <w:rPr>
          <w:rFonts w:ascii="Times New Roman" w:hAnsi="Times New Roman"/>
          <w:bCs/>
          <w:sz w:val="20"/>
          <w:szCs w:val="20"/>
        </w:rPr>
        <w:t>Світлана ПРІНЬКО</w:t>
      </w:r>
    </w:p>
    <w:p w14:paraId="2B79F8D9" w14:textId="77777777" w:rsidR="00966C35" w:rsidRPr="00F54836" w:rsidRDefault="00966C35" w:rsidP="00966C35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Степан ЩЕРБАНОВИЧ</w:t>
      </w:r>
    </w:p>
    <w:p w14:paraId="014C6DD5" w14:textId="77777777" w:rsidR="00966C35" w:rsidRPr="00F54836" w:rsidRDefault="00966C35" w:rsidP="00966C35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F54836">
        <w:rPr>
          <w:rFonts w:ascii="Times New Roman" w:hAnsi="Times New Roman"/>
          <w:bCs/>
          <w:sz w:val="20"/>
          <w:szCs w:val="20"/>
        </w:rPr>
        <w:t>0372-550810</w:t>
      </w:r>
    </w:p>
    <w:p w14:paraId="18BDC123" w14:textId="77777777" w:rsidR="0027490F" w:rsidRDefault="0027490F"/>
    <w:p w14:paraId="12A57CD6" w14:textId="77777777" w:rsidR="00966C35" w:rsidRDefault="00966C35"/>
    <w:p w14:paraId="72E070B9" w14:textId="77777777" w:rsidR="00966C35" w:rsidRDefault="00966C35"/>
    <w:p w14:paraId="75ADDC46" w14:textId="77777777" w:rsidR="00966C35" w:rsidRDefault="00966C35"/>
    <w:p w14:paraId="718C1EEB" w14:textId="77777777" w:rsidR="00966C35" w:rsidRPr="00966C35" w:rsidRDefault="00966C35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1813AA1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C6C180C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0077EE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E15414A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E03E22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52DEF0E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ED80E46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E8C1A1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7181C8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B1E6DD9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525F76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9B9A54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A55C70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7DA09F7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868D0F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219163" w14:textId="77777777" w:rsidR="00FB6D56" w:rsidRDefault="00FB6D56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584D189" w14:textId="77777777" w:rsidR="00873C5E" w:rsidRDefault="00873C5E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A75AB4" w14:textId="77777777" w:rsidR="00873C5E" w:rsidRDefault="00873C5E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DB27EE" w14:textId="77777777" w:rsidR="00873C5E" w:rsidRDefault="00873C5E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14F989B" w14:textId="77777777" w:rsidR="00873C5E" w:rsidRDefault="00873C5E" w:rsidP="00966C35">
      <w:pPr>
        <w:tabs>
          <w:tab w:val="left" w:pos="4253"/>
        </w:tabs>
        <w:ind w:left="495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ACF127" w14:textId="1D20D47B" w:rsidR="00966C35" w:rsidRDefault="00966C35" w:rsidP="00D54CAB">
      <w:pPr>
        <w:tabs>
          <w:tab w:val="left" w:pos="4253"/>
        </w:tabs>
        <w:ind w:left="4956"/>
        <w:rPr>
          <w:rFonts w:ascii="Times New Roman" w:eastAsia="Times New Roman" w:hAnsi="Times New Roman"/>
          <w:lang w:eastAsia="ru-RU"/>
        </w:rPr>
      </w:pPr>
      <w:r w:rsidRPr="00966C3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Додаток до листа Департаменту освіти      і науки  ОДА (ОВА) </w:t>
      </w:r>
      <w:r w:rsidR="00D54CAB">
        <w:rPr>
          <w:rFonts w:ascii="Times New Roman" w:eastAsia="Times New Roman" w:hAnsi="Times New Roman"/>
          <w:lang w:eastAsia="ru-RU"/>
        </w:rPr>
        <w:t>05.01.2026</w:t>
      </w:r>
      <w:r w:rsidR="00D54CAB" w:rsidRPr="005961F1">
        <w:rPr>
          <w:rFonts w:ascii="Times New Roman" w:eastAsia="Times New Roman" w:hAnsi="Times New Roman"/>
          <w:lang w:eastAsia="ru-RU"/>
        </w:rPr>
        <w:t xml:space="preserve"> № </w:t>
      </w:r>
      <w:r w:rsidR="00D54CAB">
        <w:rPr>
          <w:rFonts w:ascii="Times New Roman" w:eastAsia="Times New Roman" w:hAnsi="Times New Roman"/>
          <w:lang w:eastAsia="ru-RU"/>
        </w:rPr>
        <w:t>01-26/14</w:t>
      </w:r>
    </w:p>
    <w:p w14:paraId="5B2BEAE7" w14:textId="77777777" w:rsidR="00D54CAB" w:rsidRPr="00966C35" w:rsidRDefault="00D54CAB" w:rsidP="00D54CAB">
      <w:pPr>
        <w:tabs>
          <w:tab w:val="left" w:pos="4253"/>
        </w:tabs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AC30D9" w14:textId="77777777" w:rsidR="00966C35" w:rsidRPr="00966C35" w:rsidRDefault="00966C35" w:rsidP="00966C3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14:paraId="7EDAB9D6" w14:textId="77777777" w:rsidR="00966C35" w:rsidRPr="00966C35" w:rsidRDefault="00966C35" w:rsidP="00966C3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>надання домедичної допомоги постраждалим з переохолодженням/відмороженням</w:t>
      </w:r>
    </w:p>
    <w:p w14:paraId="2818521C" w14:textId="77777777" w:rsidR="00966C35" w:rsidRPr="00966C35" w:rsidRDefault="00966C35" w:rsidP="00966C3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/>
          <w:sz w:val="28"/>
          <w:szCs w:val="28"/>
          <w:lang w:eastAsia="ru-RU"/>
        </w:rPr>
        <w:t>(інструктивні  рекомендації)</w:t>
      </w:r>
    </w:p>
    <w:p w14:paraId="4812D051" w14:textId="77777777" w:rsidR="00966C35" w:rsidRPr="00966C35" w:rsidRDefault="00966C35" w:rsidP="00873C5E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14CE8C98" w14:textId="77777777" w:rsidR="00966C35" w:rsidRPr="00966C35" w:rsidRDefault="00966C35" w:rsidP="00873C5E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1"/>
          <w:sz w:val="28"/>
          <w:szCs w:val="28"/>
          <w:shd w:val="clear" w:color="auto" w:fill="FFFFFF"/>
          <w:lang w:eastAsia="ru-RU"/>
        </w:rPr>
      </w:pPr>
      <w:r w:rsidRPr="00966C35">
        <w:rPr>
          <w:rFonts w:ascii="Times New Roman" w:eastAsia="Times New Roman" w:hAnsi="Times New Roman"/>
          <w:spacing w:val="11"/>
          <w:sz w:val="28"/>
          <w:szCs w:val="28"/>
          <w:shd w:val="clear" w:color="auto" w:fill="FFFFFF"/>
          <w:lang w:eastAsia="ru-RU"/>
        </w:rPr>
        <w:t>Холод згубно впливає у першу чергу на дрібні кровоносні судини кінцівок. Вони інстинктивно звужуються для збереження тепла, кров приливає до внутрішніх органів, і завдяки цьому підтримується внутрішня стабільна температура тіла. Першими замерзають пальці рук та ніг, а також вуха та ніс – вони найменше захищені через те, що в них тонкий жировий прошарок. </w:t>
      </w:r>
    </w:p>
    <w:p w14:paraId="52F45C8A" w14:textId="77777777" w:rsidR="00966C35" w:rsidRPr="00966C35" w:rsidRDefault="00966C35" w:rsidP="00873C5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Варто пам'ятати, що організм людини підтримує стабільну температуру тіла. Відхилення від цього показника на 2-2,5 С (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гіпотермія,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втрата внутрішнього тепла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) може призвести до порушень фізіологічних функцій. Так, переохолодження знижує імунну систему й може викликати низку захворювань. Зокрема: застуди, тонзиліти, фарингіти, бронхіти, артрити, радикуліти тощо.</w:t>
      </w:r>
    </w:p>
    <w:p w14:paraId="038EF241" w14:textId="77777777" w:rsidR="00966C35" w:rsidRPr="00966C35" w:rsidRDefault="00966C35" w:rsidP="00873C5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Розрізняють місцеве і загальне переохолодження. При 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місцевому переохолодженні 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частіше пошкоджуються відкриті ділянки тіла - обличчя, ніс, вуха, пальці рук тощо. Шкіра на обморожених ділянках тіла спочатку біліє, втрачає чутливість. Невралгію лицьового нерва ризикують отримати ті, хто не одягає взимку шапку.</w:t>
      </w:r>
    </w:p>
    <w:p w14:paraId="1DF04C1B" w14:textId="77777777" w:rsidR="00966C35" w:rsidRPr="00966C35" w:rsidRDefault="00966C35" w:rsidP="00873C5E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При охолодженні всього організму наступає </w:t>
      </w: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загальне замерзання.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 У холодну погоду воно найбільш небезпечне для немовлят, людей похилого віку, людей із серцево-судинними   недугами,  захворюваннями  щитоподібної залози, недостатньою вагою, знесилених дієтами, хронічними недугами, алкогольним сп'янінням, постійним перебуванням на морозі. </w:t>
      </w:r>
    </w:p>
    <w:p w14:paraId="26A46CE5" w14:textId="427DF4CE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Переохолодження </w:t>
      </w:r>
      <w:r w:rsidR="00FB6D56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загальний стан людини, коли на всю поверхню тіла впливає холод, а температура тіла при цьому падає нижче 35°C.</w:t>
      </w:r>
    </w:p>
    <w:p w14:paraId="0CF252CE" w14:textId="24FF065F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Відмороження</w:t>
      </w: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6D56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ушкодження тканин організму з розвитком місцевих та системних змін під дією холоду.</w:t>
      </w:r>
    </w:p>
    <w:p w14:paraId="475F527F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При наданні домедичної допомоги розрізняють чотири ступені відмороження:</w:t>
      </w:r>
    </w:p>
    <w:p w14:paraId="2EECABAD" w14:textId="3F18EC94" w:rsidR="00966C35" w:rsidRPr="00966C35" w:rsidRDefault="00FB6D56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шкіра постраждалого блідого кольору, незначно набрякла, чутливість знижена або повністю відсутня;</w:t>
      </w:r>
    </w:p>
    <w:p w14:paraId="4882E802" w14:textId="412DBA79" w:rsidR="00966C35" w:rsidRPr="00966C35" w:rsidRDefault="00FB6D56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II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у ділянці відмороження утворюються пухирі, наповнені прозорою або білою рідиною; характерні підвищення температури тіла, охолодження;</w:t>
      </w:r>
    </w:p>
    <w:p w14:paraId="610B7E99" w14:textId="0EE34634" w:rsidR="00966C35" w:rsidRPr="00966C35" w:rsidRDefault="00FB6D56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III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омертвіння шкіри: з’являються пухирі, наповнені рідиною темно-червоного або темно-бурого кольору; навколо омертвілої ділянки розвивається запальний вал (демаркаційна лінія); характерний розвиток інтоксикації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охолодження, потовиділення, значне погіршення самопочуття, апатія;</w:t>
      </w:r>
    </w:p>
    <w:p w14:paraId="1104A6AD" w14:textId="5680627A" w:rsidR="00966C35" w:rsidRPr="00966C35" w:rsidRDefault="00FB6D56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IV ступінь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966C35"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поява пухирів, наповнених чорною рідиною. У постраждалого присутні ознаки шоку.</w:t>
      </w:r>
    </w:p>
    <w:p w14:paraId="7A7AEE52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915B7D3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Послідовність дій при наданні домедичної допомоги постраждалим з переохолодженням/відмороженням не медичними працівниками:</w:t>
      </w:r>
    </w:p>
    <w:p w14:paraId="3139F331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1) перед наданням допомоги переконатися у відсутності небезпеки для себе, оточуючих, постраждалого та тільки за її відсутності перейти до наступного кроку;</w:t>
      </w:r>
    </w:p>
    <w:p w14:paraId="17337AF7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n695"/>
      <w:bookmarkEnd w:id="0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2) припинити дію низької температури на постраждалого;</w:t>
      </w:r>
    </w:p>
    <w:p w14:paraId="2D01193E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" w:name="n696"/>
      <w:bookmarkEnd w:id="1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3) заспокоїти постраждалого та пояснити свої подальші дії;</w:t>
      </w:r>
    </w:p>
    <w:p w14:paraId="1E322C41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2" w:name="n697"/>
      <w:bookmarkEnd w:id="2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4) здійснити виклик екстреної медичної допомоги та дотримуватись вказівок диспетчера прийому виклику;</w:t>
      </w:r>
    </w:p>
    <w:p w14:paraId="05D86D18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3" w:name="n698"/>
      <w:bookmarkEnd w:id="3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5) якщо у постраждалого ознаки загального переохолодження:</w:t>
      </w:r>
    </w:p>
    <w:p w14:paraId="5ADDDD07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4" w:name="n699"/>
      <w:bookmarkEnd w:id="4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усунути дію несприятливих факторів зовнішнього середовища, перемістити постраждалого у тепле приміщення;</w:t>
      </w:r>
    </w:p>
    <w:p w14:paraId="0C752EF0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5" w:name="n700"/>
      <w:bookmarkEnd w:id="5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зняти з постраждалого холодний, вологий одяг;</w:t>
      </w:r>
    </w:p>
    <w:p w14:paraId="0696550E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6" w:name="n701"/>
      <w:bookmarkEnd w:id="6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якщо постраждалий у свідомості, дати безалкогольні теплі напої;</w:t>
      </w:r>
    </w:p>
    <w:p w14:paraId="50499F79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6) якщо у постраждалого ознаки відмороження:</w:t>
      </w:r>
    </w:p>
    <w:p w14:paraId="3377D74C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7" w:name="n703"/>
      <w:bookmarkEnd w:id="7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усунути дію несприятливих факторів зовнішнього середовища, перемістити постраждалого у тепле приміщення;</w:t>
      </w:r>
    </w:p>
    <w:p w14:paraId="178B5F7F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8" w:name="n704"/>
      <w:bookmarkEnd w:id="8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обережно, без зусиль зняти з постраждалого холодний, вологий одяг/взуття;</w:t>
      </w:r>
    </w:p>
    <w:p w14:paraId="58DB394B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9" w:name="n705"/>
      <w:bookmarkEnd w:id="9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накласти на уражені ділянки тіла чисті, стерильні, сухі марлеві пов’язки, без здійснення додаткового тиску на тканини;</w:t>
      </w:r>
    </w:p>
    <w:p w14:paraId="6D31C7E3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0" w:name="n706"/>
      <w:bookmarkEnd w:id="10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-  за необхідності </w:t>
      </w:r>
      <w:proofErr w:type="spellStart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знерухомити</w:t>
      </w:r>
      <w:proofErr w:type="spellEnd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 xml:space="preserve"> уражені кінцівки;</w:t>
      </w:r>
    </w:p>
    <w:p w14:paraId="29CE40E8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1" w:name="n707"/>
      <w:bookmarkEnd w:id="11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якщо постраждалий у свідомості, дати безалкогольні теплі напої;</w:t>
      </w:r>
    </w:p>
    <w:p w14:paraId="689CDE6B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2" w:name="n708"/>
      <w:bookmarkEnd w:id="12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не масажувати і не розтирати уражені ділянки, не застосовувати місцево джерела тепла;</w:t>
      </w:r>
    </w:p>
    <w:p w14:paraId="650D9C6A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3" w:name="n709"/>
      <w:bookmarkEnd w:id="13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-  не пошкоджувати наявні на місці обмороження міхурі;</w:t>
      </w:r>
    </w:p>
    <w:p w14:paraId="56367DC6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7) накрити постраждалого термопокривалом/покривалом;</w:t>
      </w:r>
    </w:p>
    <w:p w14:paraId="03840B05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4" w:name="n711"/>
      <w:bookmarkEnd w:id="14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8) забезпечити постійний нагляд за постраждалим до приїзду бригади екстреної (швидкої) медичної допомоги;</w:t>
      </w:r>
    </w:p>
    <w:p w14:paraId="7BA77C7B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5" w:name="n712"/>
      <w:bookmarkEnd w:id="15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9) при погіршенні стану постраждалого до приїзду бригади екстреної (швидкої) медичної допомоги повторно зателефонувати диспетчеру екстреної медичної допомоги;</w:t>
      </w:r>
    </w:p>
    <w:p w14:paraId="635F6754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6" w:name="n713"/>
      <w:bookmarkEnd w:id="16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10) за можливості зібрати у постраждалого чи оточуючих максимально можливу інформацію стосовно обставин отримання травми. Всю отриману інформацію передати фахівцям бригади екстреної (швидкої) медичної допомоги або диспетчеру служби екстреної медичної допомоги.</w:t>
      </w:r>
    </w:p>
    <w:p w14:paraId="5E0BEA0A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714"/>
      <w:bookmarkEnd w:id="17"/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7. Якщо до приїзду бригади екстреної (швидкої) медичної допомоги постраждалий втратив свідомість, слід перейти до </w:t>
      </w:r>
      <w:hyperlink r:id="rId5" w:anchor="n42" w:history="1">
        <w:r w:rsidRPr="00966C35">
          <w:rPr>
            <w:rFonts w:ascii="Times New Roman" w:eastAsia="Times New Roman" w:hAnsi="Times New Roman"/>
            <w:sz w:val="28"/>
            <w:szCs w:val="28"/>
            <w:lang w:eastAsia="uk-UA"/>
          </w:rPr>
          <w:t>Порядку надання домедичної допомоги дорослим при раптовій зупинці кровообігу</w:t>
        </w:r>
      </w:hyperlink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 або </w:t>
      </w:r>
      <w:hyperlink r:id="rId6" w:anchor="n95" w:history="1">
        <w:r w:rsidRPr="00966C35">
          <w:rPr>
            <w:rFonts w:ascii="Times New Roman" w:eastAsia="Times New Roman" w:hAnsi="Times New Roman"/>
            <w:sz w:val="28"/>
            <w:szCs w:val="28"/>
            <w:lang w:eastAsia="uk-UA"/>
          </w:rPr>
          <w:t>Порядку надання домедичної допомоги дітям при раптовій зупинці кровообігу</w:t>
        </w:r>
      </w:hyperlink>
      <w:r w:rsidRPr="00966C35">
        <w:rPr>
          <w:rFonts w:ascii="Times New Roman" w:eastAsia="Times New Roman" w:hAnsi="Times New Roman"/>
          <w:sz w:val="28"/>
          <w:szCs w:val="28"/>
          <w:lang w:eastAsia="uk-UA"/>
        </w:rPr>
        <w:t>, затверджених наказом Міністерства охорони здоров’я України від 09 березня 2022 року № 441. Протягом проведення серцево-легеневої реанімації рекомендовано проводити зігрівання постраждалого, якщо це можливо.</w:t>
      </w:r>
    </w:p>
    <w:p w14:paraId="0A1E6A63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C77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Рекомендуємо основні правила поведінки у холодну пору, зокрема:</w:t>
      </w:r>
    </w:p>
    <w:p w14:paraId="4BE408E5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3C778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одягайтеся тепло та багатошарово: одягніть на себе кілька тонких кофт замість однієї теплої. Так ви не спітнієте. При мінусовій температурі повітря це дуже небезпечно. Якщо стане жарко, завжди можна зняти одну з кофт. «Правильний» зимовий одяг складається із трьох шарів: білизна (спідня білизна, колготки, термобілизна), середній шар (светр, кофта тощо), верхній одяг (куртка, штани, шарф, шапка, рукавички). Обирайте взуття з товстою підошвою;</w:t>
      </w:r>
    </w:p>
    <w:p w14:paraId="06360420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3C778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захищайте відкриті ділянки шкіри: вдягайте рукавички, а ніс та вуха захищайте шапкою, шарфом, піднятим коміром;</w:t>
      </w:r>
    </w:p>
    <w:p w14:paraId="6148E550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3C778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уникайте тісного одягу та взуття, щоб зберегти тепло і уникнути обмороження;</w:t>
      </w:r>
    </w:p>
    <w:p w14:paraId="449215EA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3C778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поїжте перед виходом на вулицю, бажано щось висококалорійне;</w:t>
      </w:r>
    </w:p>
    <w:p w14:paraId="335F8268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3C778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пийте достатньо рідини. Якщо ви плануєте довгу прогулянку - візьміть з собою термос з чаєм; </w:t>
      </w:r>
    </w:p>
    <w:p w14:paraId="721AA5CC" w14:textId="77777777" w:rsidR="00966C35" w:rsidRPr="003C7789" w:rsidRDefault="00966C35" w:rsidP="003C7789">
      <w:pPr>
        <w:spacing w:line="276" w:lineRule="auto"/>
        <w:ind w:firstLine="709"/>
        <w:jc w:val="both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3C7789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заходьте кожну годину у тепле приміщення, якщо ви проводите цілий день на вулиці;</w:t>
      </w:r>
    </w:p>
    <w:p w14:paraId="03577109" w14:textId="77777777" w:rsidR="00966C35" w:rsidRPr="00966C35" w:rsidRDefault="00966C35" w:rsidP="003C7789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зробіть прості вправи для рук або ніг аби посилити кровообіг у замерзаючих судинах. Так само рухайте пальцями ніг;</w:t>
      </w:r>
    </w:p>
    <w:p w14:paraId="4C98055D" w14:textId="77777777" w:rsidR="00966C35" w:rsidRPr="00966C35" w:rsidRDefault="00966C35" w:rsidP="003C7789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не перевтомлюйтесь. Втомлена людина швидше піддається переохолодженню; </w:t>
      </w:r>
    </w:p>
    <w:p w14:paraId="7F12A93B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 xml:space="preserve">- відмовтесь від алкоголю та куріння. Спиртні напої розширюють судини на поверхні тіла, що призводить до швидких втрат тепла. А це </w:t>
      </w: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lastRenderedPageBreak/>
        <w:t>заважає судинам оберігати від тепловтрат внутрішні органи. Нікотин також не найкращий помічник у боротьбі з холодом через свій згубний вплив на стінки судин;</w:t>
      </w:r>
    </w:p>
    <w:p w14:paraId="09F34495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не торкайтесь металу та відмовтесь від металевих прикрас. Ви ризикуєте обморозити шкіру у місці контакту.</w:t>
      </w:r>
    </w:p>
    <w:p w14:paraId="549ABD41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- якщо ви плануєте довгу поїздку або прогулянку, слідкуйте, щоб ваш телефон був заряджений, а автівка заправлена.</w:t>
      </w:r>
    </w:p>
    <w:p w14:paraId="4F5B3822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textAlignment w:val="baseline"/>
        <w:rPr>
          <w:rFonts w:ascii="Times New Roman" w:eastAsia="Times New Roman" w:hAnsi="Times New Roman"/>
          <w:spacing w:val="12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>У період нестійких погодних умов, задля збереження життя та здоров’я, недопущення травматизму, дотримуйтесь основних правил поведінки під час ожеледиці, зокрема:</w:t>
      </w:r>
    </w:p>
    <w:p w14:paraId="7985622A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 xml:space="preserve">-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обходьте металеві кришки люків. Як правило, вони вкриті льодом. Крім того, вони можуть бути погано закріплені і перевертатися, що додає небезпеки травмувань.</w:t>
      </w:r>
    </w:p>
    <w:p w14:paraId="0D13E217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pacing w:val="12"/>
          <w:sz w:val="28"/>
          <w:szCs w:val="28"/>
          <w:lang w:eastAsia="ru-RU"/>
        </w:rPr>
        <w:t xml:space="preserve">- </w:t>
      </w: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межах населеного пункту оминайте краї проїжджої частини дороги. Це небезпечно завжди, а на слизьких дорогах особливо. Можна впасти та потрапити на дорогу, автомобіль може виїхати на тротуар.</w:t>
      </w:r>
    </w:p>
    <w:p w14:paraId="4ED55782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не перебігайте проїжджу частину дороги під час снігопаду та ожеледиці. В ожеледицю значно збільшується гальмівний шлях автомобілів, і падіння перед автомобілем, що рухається, може призвести, в кращому разі, до каліцтва, а то і до загибелі.</w:t>
      </w:r>
    </w:p>
    <w:p w14:paraId="698AF72E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нестійкі погодні умови відлига вдень і заморозки вночі сприяють активному утворенню бурульок на покрівлях виробничих будівель, особливо старих споруд з похилим дахом.</w:t>
      </w:r>
    </w:p>
    <w:p w14:paraId="1339A191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 у період танення льоду, слід бути особливо уважним, проходячи повз споруди чи біля високих дерев, спершу необхідно впевнитись у відсутності загрози падіння льодових наростів.</w:t>
      </w:r>
    </w:p>
    <w:p w14:paraId="24F7E2D6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за можливості необхідно триматись на безпечній відстані від будинків та інших споруд, вибираючи найбільш безпечний маршрут руху. Ні в якому разі не заходити за спеціальні огорожі поблизу будинків чи дерев.</w:t>
      </w:r>
    </w:p>
    <w:p w14:paraId="54C5F732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Щоб уникнути травмування, виконуйте прості правила:</w:t>
      </w:r>
    </w:p>
    <w:p w14:paraId="49A90FA2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пересувайтесь повільно, руки не тримайте в кишенях. Коліна розслаблені, трохи зігнуті.</w:t>
      </w:r>
    </w:p>
    <w:p w14:paraId="75C984DA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якщо ви втратили рівновагу — присядьте. Так ви зменшите висоту падіння.</w:t>
      </w:r>
    </w:p>
    <w:p w14:paraId="4EFA9894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не проходьте близько біля будівель та дерев (можливе падіння буруль).</w:t>
      </w:r>
    </w:p>
    <w:p w14:paraId="7EBC497E" w14:textId="77777777" w:rsidR="00966C35" w:rsidRPr="00966C35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будьте обережні, коли переходите дорогу або перебуваєте на узбіччі.</w:t>
      </w:r>
    </w:p>
    <w:p w14:paraId="518B7BCE" w14:textId="009AB07F" w:rsidR="00966C35" w:rsidRPr="00873C5E" w:rsidRDefault="00966C35" w:rsidP="00873C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C35">
        <w:rPr>
          <w:rFonts w:ascii="Times New Roman" w:eastAsia="Times New Roman" w:hAnsi="Times New Roman"/>
          <w:sz w:val="28"/>
          <w:szCs w:val="28"/>
          <w:lang w:eastAsia="ru-RU"/>
        </w:rPr>
        <w:t>- обирайте взуття на низьких підборах та з рельєфною підошвою.</w:t>
      </w:r>
    </w:p>
    <w:sectPr w:rsidR="00966C35" w:rsidRPr="00873C5E" w:rsidSect="00873C5E">
      <w:pgSz w:w="11906" w:h="16838" w:code="9"/>
      <w:pgMar w:top="993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35"/>
    <w:rsid w:val="000D2CD6"/>
    <w:rsid w:val="00101D9D"/>
    <w:rsid w:val="00252F9E"/>
    <w:rsid w:val="0027490F"/>
    <w:rsid w:val="00291FC6"/>
    <w:rsid w:val="003C7789"/>
    <w:rsid w:val="00426406"/>
    <w:rsid w:val="00445550"/>
    <w:rsid w:val="00492932"/>
    <w:rsid w:val="00571A47"/>
    <w:rsid w:val="005C297B"/>
    <w:rsid w:val="006B5404"/>
    <w:rsid w:val="006C4BD2"/>
    <w:rsid w:val="006E4073"/>
    <w:rsid w:val="007307B3"/>
    <w:rsid w:val="007E0568"/>
    <w:rsid w:val="00873C5E"/>
    <w:rsid w:val="00882E52"/>
    <w:rsid w:val="00966C35"/>
    <w:rsid w:val="00A32043"/>
    <w:rsid w:val="00AB2429"/>
    <w:rsid w:val="00B731BC"/>
    <w:rsid w:val="00B94537"/>
    <w:rsid w:val="00B976AE"/>
    <w:rsid w:val="00C06CE0"/>
    <w:rsid w:val="00CC5180"/>
    <w:rsid w:val="00CD5541"/>
    <w:rsid w:val="00CE499C"/>
    <w:rsid w:val="00D54CAB"/>
    <w:rsid w:val="00D64E15"/>
    <w:rsid w:val="00D87490"/>
    <w:rsid w:val="00D938E1"/>
    <w:rsid w:val="00DE1F65"/>
    <w:rsid w:val="00E11E66"/>
    <w:rsid w:val="00E64FD0"/>
    <w:rsid w:val="00E70660"/>
    <w:rsid w:val="00EE0B3E"/>
    <w:rsid w:val="00F10653"/>
    <w:rsid w:val="00F704FB"/>
    <w:rsid w:val="00FB6D56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9E23"/>
  <w15:chartTrackingRefBased/>
  <w15:docId w15:val="{3539BB57-2453-443F-91F3-162EBE4F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35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96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C3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C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C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C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C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C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C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6C3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966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6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C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6C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6C3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semiHidden/>
    <w:unhideWhenUsed/>
    <w:rsid w:val="00966C35"/>
    <w:rPr>
      <w:color w:val="0000FF"/>
      <w:u w:val="single"/>
    </w:rPr>
  </w:style>
  <w:style w:type="paragraph" w:styleId="af">
    <w:name w:val="No Spacing"/>
    <w:uiPriority w:val="1"/>
    <w:qFormat/>
    <w:rsid w:val="003C7789"/>
    <w:rPr>
      <w:rFonts w:asciiTheme="minorHAnsi" w:eastAsiaTheme="minorEastAsia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356-22" TargetMode="External"/><Relationship Id="rId5" Type="http://schemas.openxmlformats.org/officeDocument/2006/relationships/hyperlink" Target="https://zakon.rada.gov.ua/laws/show/z0356-2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7200</Words>
  <Characters>4105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Провідний Фахівець</cp:lastModifiedBy>
  <cp:revision>6</cp:revision>
  <dcterms:created xsi:type="dcterms:W3CDTF">2025-12-31T08:32:00Z</dcterms:created>
  <dcterms:modified xsi:type="dcterms:W3CDTF">2026-01-06T07:00:00Z</dcterms:modified>
</cp:coreProperties>
</file>