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57F4" w14:textId="77777777" w:rsidR="008637A2" w:rsidRPr="00E92974" w:rsidRDefault="008637A2" w:rsidP="008637A2">
      <w:pPr>
        <w:spacing w:line="360" w:lineRule="auto"/>
        <w:ind w:left="-360" w:right="-7" w:firstLine="18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3B59B" wp14:editId="4F8B05C7">
                <wp:simplePos x="0" y="0"/>
                <wp:positionH relativeFrom="column">
                  <wp:posOffset>5053965</wp:posOffset>
                </wp:positionH>
                <wp:positionV relativeFrom="paragraph">
                  <wp:posOffset>-31115</wp:posOffset>
                </wp:positionV>
                <wp:extent cx="989330" cy="277495"/>
                <wp:effectExtent l="635" t="2540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D2717" w14:textId="77777777" w:rsidR="008637A2" w:rsidRPr="00BB4115" w:rsidRDefault="008637A2" w:rsidP="008637A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3B59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7.95pt;margin-top:-2.45pt;width:77.9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" stroked="f">
                <v:textbox style="mso-fit-shape-to-text:t">
                  <w:txbxContent>
                    <w:p w14:paraId="09DD2717" w14:textId="77777777" w:rsidR="008637A2" w:rsidRPr="00BB4115" w:rsidRDefault="008637A2" w:rsidP="008637A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2C92"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369708C" wp14:editId="2D3268F0">
            <wp:extent cx="468000" cy="648000"/>
            <wp:effectExtent l="0" t="0" r="8255" b="0"/>
            <wp:docPr id="1" name="Рисунок 1" descr="Зображення, що містить символ, текст, логотип, емблема&#10;&#10;Вміст, створений ШІ, може бути неправильни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логотип, емблема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E0C3" w14:textId="77777777" w:rsidR="008637A2" w:rsidRPr="0071404B" w:rsidRDefault="008637A2" w:rsidP="008637A2">
      <w:pPr>
        <w:spacing w:line="360" w:lineRule="auto"/>
        <w:jc w:val="center"/>
        <w:rPr>
          <w:rFonts w:ascii="Times New Roman" w:eastAsia="Times New Roman" w:hAnsi="Times New Roman"/>
          <w:lang w:eastAsia="uk-UA"/>
        </w:rPr>
      </w:pPr>
      <w:r w:rsidRPr="0071404B">
        <w:rPr>
          <w:rFonts w:ascii="Times New Roman" w:eastAsia="Times New Roman" w:hAnsi="Times New Roman"/>
          <w:lang w:eastAsia="uk-UA"/>
        </w:rPr>
        <w:t>ЧЕРНІВЕЦЬКА ОБЛАСНА ДЕРЖАВНА АДМІНІСТРАЦІЯ</w:t>
      </w:r>
    </w:p>
    <w:p w14:paraId="6D4690B9" w14:textId="77777777" w:rsidR="008637A2" w:rsidRPr="0071404B" w:rsidRDefault="008637A2" w:rsidP="008637A2">
      <w:pPr>
        <w:spacing w:line="360" w:lineRule="auto"/>
        <w:jc w:val="center"/>
        <w:rPr>
          <w:rFonts w:ascii="Times New Roman" w:hAnsi="Times New Roman"/>
          <w:bCs/>
        </w:rPr>
      </w:pPr>
      <w:r w:rsidRPr="0071404B">
        <w:rPr>
          <w:rFonts w:ascii="Times New Roman" w:hAnsi="Times New Roman"/>
          <w:bCs/>
        </w:rPr>
        <w:t>ЧЕРНІВЕЦЬКА ОБЛАСНА ВІЙСЬКОВА АДМІНІСТРАЦІЯ</w:t>
      </w:r>
    </w:p>
    <w:p w14:paraId="472AFB06" w14:textId="77777777" w:rsidR="008637A2" w:rsidRPr="0071404B" w:rsidRDefault="008637A2" w:rsidP="008637A2">
      <w:pPr>
        <w:spacing w:line="360" w:lineRule="auto"/>
        <w:jc w:val="center"/>
        <w:rPr>
          <w:rFonts w:ascii="Times New Roman" w:eastAsia="Times New Roman" w:hAnsi="Times New Roman"/>
          <w:b/>
          <w:lang w:val="ru-RU" w:eastAsia="uk-UA"/>
        </w:rPr>
      </w:pPr>
      <w:r w:rsidRPr="0071404B">
        <w:rPr>
          <w:rFonts w:ascii="Times New Roman" w:eastAsia="Times New Roman" w:hAnsi="Times New Roman"/>
          <w:b/>
          <w:lang w:eastAsia="uk-UA"/>
        </w:rPr>
        <w:t>ДЕПАРТАМЕНТ ОСВІТИ І НАУКИ</w:t>
      </w:r>
    </w:p>
    <w:p w14:paraId="56ECEBB9" w14:textId="77777777" w:rsidR="008637A2" w:rsidRPr="0071404B" w:rsidRDefault="008637A2" w:rsidP="008637A2">
      <w:pPr>
        <w:spacing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uk-UA"/>
        </w:rPr>
      </w:pPr>
      <w:r w:rsidRPr="0071404B">
        <w:rPr>
          <w:rFonts w:ascii="Times New Roman" w:eastAsia="Times New Roman" w:hAnsi="Times New Roman"/>
          <w:b/>
          <w:sz w:val="32"/>
          <w:szCs w:val="32"/>
          <w:lang w:eastAsia="uk-UA"/>
        </w:rPr>
        <w:t>НАКАЗ</w:t>
      </w:r>
    </w:p>
    <w:p w14:paraId="5A1BEA2D" w14:textId="1B173125" w:rsidR="008637A2" w:rsidRPr="0071404B" w:rsidRDefault="008637A2" w:rsidP="008637A2">
      <w:pPr>
        <w:spacing w:line="360" w:lineRule="auto"/>
        <w:rPr>
          <w:rFonts w:ascii="Times New Roman" w:eastAsia="Times New Roman" w:hAnsi="Times New Roman"/>
          <w:lang w:eastAsia="uk-UA"/>
        </w:rPr>
      </w:pPr>
      <w:proofErr w:type="gramStart"/>
      <w:r w:rsidRPr="0071404B">
        <w:rPr>
          <w:rFonts w:ascii="Times New Roman" w:eastAsia="Times New Roman" w:hAnsi="Times New Roman"/>
          <w:lang w:val="ru-RU" w:eastAsia="uk-UA"/>
        </w:rPr>
        <w:t>«</w:t>
      </w:r>
      <w:r w:rsidR="001E2644">
        <w:rPr>
          <w:rFonts w:ascii="Times New Roman" w:eastAsia="Times New Roman" w:hAnsi="Times New Roman"/>
          <w:lang w:val="ru-RU" w:eastAsia="uk-UA"/>
        </w:rPr>
        <w:t xml:space="preserve"> 20</w:t>
      </w:r>
      <w:proofErr w:type="gramEnd"/>
      <w:r>
        <w:rPr>
          <w:rFonts w:ascii="Times New Roman" w:eastAsia="Times New Roman" w:hAnsi="Times New Roman"/>
          <w:lang w:val="ru-RU" w:eastAsia="uk-UA"/>
        </w:rPr>
        <w:t xml:space="preserve"> </w:t>
      </w:r>
      <w:r w:rsidRPr="0071404B">
        <w:rPr>
          <w:rFonts w:ascii="Times New Roman" w:eastAsia="Times New Roman" w:hAnsi="Times New Roman"/>
          <w:lang w:val="ru-RU" w:eastAsia="uk-UA"/>
        </w:rPr>
        <w:t>»</w:t>
      </w:r>
      <w:r>
        <w:rPr>
          <w:rFonts w:ascii="Times New Roman" w:eastAsia="Times New Roman" w:hAnsi="Times New Roman"/>
          <w:lang w:val="ru-RU" w:eastAsia="uk-UA"/>
        </w:rPr>
        <w:t xml:space="preserve"> </w:t>
      </w:r>
      <w:r w:rsidR="001E2644">
        <w:rPr>
          <w:rFonts w:ascii="Times New Roman" w:eastAsia="Times New Roman" w:hAnsi="Times New Roman"/>
          <w:lang w:val="ru-RU" w:eastAsia="uk-UA"/>
        </w:rPr>
        <w:t>травня</w:t>
      </w:r>
      <w:r>
        <w:rPr>
          <w:rFonts w:ascii="Times New Roman" w:eastAsia="Times New Roman" w:hAnsi="Times New Roman"/>
          <w:lang w:val="ru-RU" w:eastAsia="uk-UA"/>
        </w:rPr>
        <w:t xml:space="preserve"> </w:t>
      </w:r>
      <w:r w:rsidRPr="0071404B">
        <w:rPr>
          <w:rFonts w:ascii="Times New Roman" w:eastAsia="Times New Roman" w:hAnsi="Times New Roman"/>
          <w:lang w:val="ru-RU" w:eastAsia="uk-UA"/>
        </w:rPr>
        <w:t>20</w:t>
      </w:r>
      <w:r w:rsidR="001E2644">
        <w:rPr>
          <w:rFonts w:ascii="Times New Roman" w:eastAsia="Times New Roman" w:hAnsi="Times New Roman"/>
          <w:lang w:val="ru-RU" w:eastAsia="uk-UA"/>
        </w:rPr>
        <w:t>25</w:t>
      </w:r>
      <w:r>
        <w:rPr>
          <w:rFonts w:ascii="Times New Roman" w:eastAsia="Times New Roman" w:hAnsi="Times New Roman"/>
          <w:lang w:val="ru-RU" w:eastAsia="uk-UA"/>
        </w:rPr>
        <w:t xml:space="preserve"> </w:t>
      </w:r>
      <w:r w:rsidRPr="0071404B">
        <w:rPr>
          <w:rFonts w:ascii="Times New Roman" w:eastAsia="Times New Roman" w:hAnsi="Times New Roman"/>
          <w:lang w:eastAsia="uk-UA"/>
        </w:rPr>
        <w:t>р.</w:t>
      </w:r>
      <w:r w:rsidRPr="005A44CD">
        <w:rPr>
          <w:rFonts w:ascii="Times New Roman" w:eastAsia="Times New Roman" w:hAnsi="Times New Roman"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</w:t>
      </w:r>
      <w:r w:rsidR="001E2644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71404B">
        <w:rPr>
          <w:rFonts w:ascii="Times New Roman" w:eastAsia="Times New Roman" w:hAnsi="Times New Roman"/>
          <w:b/>
          <w:bCs/>
          <w:lang w:eastAsia="uk-UA"/>
        </w:rPr>
        <w:t>м. Чернівці</w:t>
      </w:r>
      <w:r w:rsidRPr="0071404B">
        <w:rPr>
          <w:rFonts w:ascii="Times New Roman" w:eastAsia="Times New Roman" w:hAnsi="Times New Roman"/>
          <w:lang w:eastAsia="uk-UA"/>
        </w:rPr>
        <w:t xml:space="preserve">              </w:t>
      </w:r>
      <w:r>
        <w:rPr>
          <w:rFonts w:ascii="Times New Roman" w:eastAsia="Times New Roman" w:hAnsi="Times New Roman"/>
          <w:lang w:eastAsia="uk-UA"/>
        </w:rPr>
        <w:t xml:space="preserve">         </w:t>
      </w:r>
      <w:r w:rsidRPr="0071404B">
        <w:rPr>
          <w:rFonts w:ascii="Times New Roman" w:eastAsia="Times New Roman" w:hAnsi="Times New Roman"/>
          <w:lang w:eastAsia="uk-UA"/>
        </w:rPr>
        <w:t xml:space="preserve"> №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="001E2644">
        <w:rPr>
          <w:rFonts w:ascii="Times New Roman" w:eastAsia="Times New Roman" w:hAnsi="Times New Roman"/>
          <w:lang w:eastAsia="uk-UA"/>
        </w:rPr>
        <w:t>162</w:t>
      </w:r>
    </w:p>
    <w:p w14:paraId="3045A6A1" w14:textId="77777777" w:rsidR="000117BC" w:rsidRPr="0071404B" w:rsidRDefault="000117BC" w:rsidP="000117BC">
      <w:pPr>
        <w:spacing w:line="360" w:lineRule="auto"/>
        <w:rPr>
          <w:rFonts w:ascii="Times New Roman" w:eastAsia="Times New Roman" w:hAnsi="Times New Roman"/>
          <w:lang w:eastAsia="uk-UA"/>
        </w:rPr>
      </w:pPr>
    </w:p>
    <w:p w14:paraId="7B163225" w14:textId="439EEBA1" w:rsidR="000117BC" w:rsidRPr="000117BC" w:rsidRDefault="000117BC" w:rsidP="001E2644">
      <w:pPr>
        <w:ind w:right="3825"/>
        <w:jc w:val="both"/>
        <w:rPr>
          <w:rFonts w:ascii="Times New Roman" w:hAnsi="Times New Roman"/>
          <w:b/>
          <w:sz w:val="28"/>
          <w:szCs w:val="28"/>
        </w:rPr>
      </w:pPr>
      <w:r w:rsidRPr="000117BC">
        <w:rPr>
          <w:rFonts w:ascii="Times New Roman" w:hAnsi="Times New Roman"/>
          <w:b/>
          <w:sz w:val="28"/>
          <w:szCs w:val="28"/>
        </w:rPr>
        <w:t xml:space="preserve">Про </w:t>
      </w:r>
      <w:r w:rsidR="001E2644">
        <w:rPr>
          <w:rFonts w:ascii="Times New Roman" w:hAnsi="Times New Roman"/>
          <w:b/>
          <w:sz w:val="28"/>
          <w:szCs w:val="28"/>
        </w:rPr>
        <w:t xml:space="preserve">організацію та проведення </w:t>
      </w:r>
      <w:r w:rsidRPr="000117BC">
        <w:rPr>
          <w:rFonts w:ascii="Times New Roman" w:hAnsi="Times New Roman"/>
          <w:b/>
          <w:sz w:val="28"/>
          <w:szCs w:val="28"/>
        </w:rPr>
        <w:t>заход</w:t>
      </w:r>
      <w:r w:rsidR="001E2644">
        <w:rPr>
          <w:rFonts w:ascii="Times New Roman" w:hAnsi="Times New Roman"/>
          <w:b/>
          <w:sz w:val="28"/>
          <w:szCs w:val="28"/>
        </w:rPr>
        <w:t>ів з</w:t>
      </w:r>
      <w:r w:rsidRPr="000117BC">
        <w:rPr>
          <w:rFonts w:ascii="Times New Roman" w:hAnsi="Times New Roman"/>
          <w:b/>
          <w:sz w:val="28"/>
          <w:szCs w:val="28"/>
        </w:rPr>
        <w:t xml:space="preserve"> </w:t>
      </w:r>
      <w:r w:rsidR="001E2644">
        <w:rPr>
          <w:rFonts w:ascii="Times New Roman" w:hAnsi="Times New Roman"/>
          <w:b/>
          <w:sz w:val="28"/>
          <w:szCs w:val="28"/>
        </w:rPr>
        <w:t xml:space="preserve">питань </w:t>
      </w:r>
      <w:r w:rsidRPr="000117BC">
        <w:rPr>
          <w:rFonts w:ascii="Times New Roman" w:hAnsi="Times New Roman"/>
          <w:b/>
          <w:sz w:val="28"/>
          <w:szCs w:val="28"/>
        </w:rPr>
        <w:t xml:space="preserve">безпеки життєдіяльності учасників освітнього процесу </w:t>
      </w:r>
      <w:r w:rsidR="001E2644">
        <w:rPr>
          <w:rFonts w:ascii="Times New Roman" w:hAnsi="Times New Roman"/>
          <w:b/>
          <w:sz w:val="28"/>
          <w:szCs w:val="28"/>
        </w:rPr>
        <w:t>закладів освіти області</w:t>
      </w:r>
      <w:r w:rsidRPr="000117BC">
        <w:rPr>
          <w:rFonts w:ascii="Times New Roman" w:hAnsi="Times New Roman"/>
          <w:b/>
          <w:sz w:val="28"/>
          <w:szCs w:val="28"/>
        </w:rPr>
        <w:t xml:space="preserve"> </w:t>
      </w:r>
      <w:r w:rsidR="001E2644">
        <w:rPr>
          <w:rFonts w:ascii="Times New Roman" w:hAnsi="Times New Roman"/>
          <w:b/>
          <w:sz w:val="28"/>
          <w:szCs w:val="28"/>
        </w:rPr>
        <w:t xml:space="preserve">на час </w:t>
      </w:r>
      <w:r w:rsidRPr="000117BC">
        <w:rPr>
          <w:rFonts w:ascii="Times New Roman" w:hAnsi="Times New Roman"/>
          <w:b/>
          <w:sz w:val="28"/>
          <w:szCs w:val="28"/>
        </w:rPr>
        <w:t xml:space="preserve"> літніх канікул </w:t>
      </w:r>
    </w:p>
    <w:p w14:paraId="1D8EB678" w14:textId="77777777" w:rsidR="000117BC" w:rsidRPr="000117BC" w:rsidRDefault="000117BC" w:rsidP="000117BC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0019F6B6" w14:textId="6C02FE16" w:rsidR="001E2644" w:rsidRPr="001E2644" w:rsidRDefault="000117BC" w:rsidP="001E2644">
      <w:pPr>
        <w:pStyle w:val="Default"/>
        <w:jc w:val="both"/>
      </w:pPr>
      <w:r w:rsidRPr="000117BC">
        <w:rPr>
          <w:sz w:val="28"/>
          <w:szCs w:val="28"/>
        </w:rPr>
        <w:t>На виконання  Законів України «Про освіту»,  Порядку розслідування та обліку нещасних випадків невиробничого характеру, затвердженого постановою Кабінету Міністрів України 22.03.2001 № 270</w:t>
      </w:r>
      <w:r w:rsidR="001E2644">
        <w:rPr>
          <w:sz w:val="28"/>
          <w:szCs w:val="28"/>
        </w:rPr>
        <w:t xml:space="preserve"> (зі змінами)</w:t>
      </w:r>
      <w:r w:rsidRPr="000117BC">
        <w:rPr>
          <w:sz w:val="28"/>
          <w:szCs w:val="28"/>
        </w:rPr>
        <w:t xml:space="preserve"> в редакції від </w:t>
      </w:r>
      <w:r w:rsidR="005F22C1">
        <w:rPr>
          <w:sz w:val="28"/>
          <w:szCs w:val="28"/>
        </w:rPr>
        <w:t>05.01.2024</w:t>
      </w:r>
      <w:r w:rsidRPr="000117BC">
        <w:rPr>
          <w:sz w:val="28"/>
          <w:szCs w:val="28"/>
        </w:rPr>
        <w:t xml:space="preserve">, </w:t>
      </w:r>
      <w:r w:rsidR="001E2644">
        <w:rPr>
          <w:sz w:val="28"/>
          <w:szCs w:val="28"/>
        </w:rPr>
        <w:t xml:space="preserve"> </w:t>
      </w:r>
      <w:r w:rsidRPr="000117BC">
        <w:rPr>
          <w:sz w:val="28"/>
          <w:szCs w:val="28"/>
        </w:rPr>
        <w:t xml:space="preserve">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</w:t>
      </w:r>
      <w:r w:rsidR="00BD6A22">
        <w:rPr>
          <w:sz w:val="28"/>
          <w:szCs w:val="28"/>
        </w:rPr>
        <w:t xml:space="preserve"> від </w:t>
      </w:r>
      <w:r w:rsidRPr="000117BC">
        <w:rPr>
          <w:sz w:val="28"/>
          <w:szCs w:val="28"/>
        </w:rPr>
        <w:t>26.12.2017  № 1669,</w:t>
      </w:r>
      <w:r w:rsidRPr="000117BC">
        <w:rPr>
          <w:sz w:val="28"/>
          <w:szCs w:val="28"/>
          <w:lang w:bidi="uk-UA"/>
        </w:rPr>
        <w:t xml:space="preserve"> </w:t>
      </w:r>
      <w:r w:rsidR="00E177A1">
        <w:rPr>
          <w:sz w:val="28"/>
          <w:szCs w:val="28"/>
          <w:lang w:bidi="uk-UA"/>
        </w:rPr>
        <w:t xml:space="preserve"> </w:t>
      </w:r>
      <w:r w:rsidR="001E2644">
        <w:rPr>
          <w:color w:val="auto"/>
          <w:sz w:val="28"/>
          <w:szCs w:val="28"/>
        </w:rPr>
        <w:t xml:space="preserve">Положення про порядок проведення навчання і </w:t>
      </w:r>
      <w:r w:rsidR="001E2644" w:rsidRPr="001E2644">
        <w:rPr>
          <w:color w:val="auto"/>
          <w:sz w:val="28"/>
          <w:szCs w:val="28"/>
        </w:rPr>
        <w:t>перевірки знань з питань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України, затвердженого наказом Міністерства освіти і науки України від 18.04.2006 № 304 (в редакції наказу Міністерства освіти і науки України від 22.11.2017 №1514), зареєстрованого в Міністерстві юстиції України від 14.12.2017 за № 1512/31380, керуючись наказом Департаменту освіти і науки обласної державної адміністрації (обласної військової адміністрації) від 13.03.2025 № 87 «Про затвердження плану основних заходів цивільного захисту для закладів освіти області на 2025 рік» та з урахуванням відкритої широкомасштабної збройної агресії російської федерації та з метою дотримання вимог безпеки життєдіяльності, цивільного захисту, охорони праці, пожежної безпеки та дій у випадку настання надзвичайних ситуацій під час проведення літніх канікул</w:t>
      </w:r>
    </w:p>
    <w:p w14:paraId="632348F6" w14:textId="77777777" w:rsidR="000117BC" w:rsidRPr="000117BC" w:rsidRDefault="000117BC" w:rsidP="001E264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B2F5D5" w14:textId="77777777" w:rsidR="000117BC" w:rsidRPr="000117BC" w:rsidRDefault="000117BC" w:rsidP="000117BC">
      <w:pPr>
        <w:jc w:val="both"/>
        <w:rPr>
          <w:rFonts w:ascii="Times New Roman" w:hAnsi="Times New Roman"/>
          <w:b/>
          <w:sz w:val="28"/>
          <w:szCs w:val="28"/>
        </w:rPr>
      </w:pPr>
      <w:r w:rsidRPr="000117BC">
        <w:rPr>
          <w:rFonts w:ascii="Times New Roman" w:hAnsi="Times New Roman"/>
          <w:b/>
          <w:sz w:val="28"/>
          <w:szCs w:val="28"/>
        </w:rPr>
        <w:t>НАКАЗУЮ:</w:t>
      </w:r>
    </w:p>
    <w:p w14:paraId="7B8DDEDE" w14:textId="77777777" w:rsidR="000117BC" w:rsidRPr="000117BC" w:rsidRDefault="000117BC" w:rsidP="000117B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ABD979" w14:textId="23675689" w:rsidR="000117BC" w:rsidRPr="000117BC" w:rsidRDefault="000117BC" w:rsidP="000117BC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117BC">
        <w:rPr>
          <w:rFonts w:ascii="Times New Roman" w:hAnsi="Times New Roman"/>
          <w:sz w:val="28"/>
          <w:szCs w:val="28"/>
        </w:rPr>
        <w:t xml:space="preserve"> 1. </w:t>
      </w:r>
      <w:r w:rsidR="00BD6A22">
        <w:rPr>
          <w:rFonts w:ascii="Times New Roman" w:hAnsi="Times New Roman"/>
          <w:sz w:val="28"/>
          <w:szCs w:val="28"/>
        </w:rPr>
        <w:t>Рекомендувати к</w:t>
      </w:r>
      <w:r w:rsidRPr="000117BC">
        <w:rPr>
          <w:rFonts w:ascii="Times New Roman" w:hAnsi="Times New Roman"/>
          <w:sz w:val="28"/>
          <w:szCs w:val="28"/>
        </w:rPr>
        <w:t xml:space="preserve">ерівникам місцевих органів управління </w:t>
      </w:r>
      <w:r w:rsidR="00BD6A22">
        <w:rPr>
          <w:rFonts w:ascii="Times New Roman" w:hAnsi="Times New Roman"/>
          <w:sz w:val="28"/>
          <w:szCs w:val="28"/>
        </w:rPr>
        <w:t xml:space="preserve">у сфері </w:t>
      </w:r>
      <w:r w:rsidRPr="000117BC">
        <w:rPr>
          <w:rFonts w:ascii="Times New Roman" w:hAnsi="Times New Roman"/>
          <w:sz w:val="28"/>
          <w:szCs w:val="28"/>
        </w:rPr>
        <w:t>освіт</w:t>
      </w:r>
      <w:r w:rsidR="00BD6A22">
        <w:rPr>
          <w:rFonts w:ascii="Times New Roman" w:hAnsi="Times New Roman"/>
          <w:sz w:val="28"/>
          <w:szCs w:val="28"/>
        </w:rPr>
        <w:t>и</w:t>
      </w:r>
      <w:r w:rsidRPr="000117BC">
        <w:rPr>
          <w:rFonts w:ascii="Times New Roman" w:hAnsi="Times New Roman"/>
          <w:sz w:val="28"/>
          <w:szCs w:val="28"/>
        </w:rPr>
        <w:t xml:space="preserve"> територіальних громад, директорам закладів  освіти області</w:t>
      </w:r>
      <w:r w:rsidR="001E2644">
        <w:rPr>
          <w:rFonts w:ascii="Times New Roman" w:hAnsi="Times New Roman"/>
          <w:sz w:val="28"/>
          <w:szCs w:val="28"/>
        </w:rPr>
        <w:t xml:space="preserve"> до завершення освітнього процесу</w:t>
      </w:r>
      <w:r w:rsidRPr="000117BC">
        <w:rPr>
          <w:rFonts w:ascii="Times New Roman" w:hAnsi="Times New Roman"/>
          <w:sz w:val="28"/>
          <w:szCs w:val="28"/>
        </w:rPr>
        <w:t>:</w:t>
      </w:r>
    </w:p>
    <w:p w14:paraId="37C29CF2" w14:textId="23F946C4" w:rsidR="000117BC" w:rsidRDefault="000117BC" w:rsidP="000117BC">
      <w:pPr>
        <w:pStyle w:val="1"/>
        <w:shd w:val="clear" w:color="auto" w:fill="auto"/>
        <w:tabs>
          <w:tab w:val="left" w:pos="1397"/>
        </w:tabs>
        <w:ind w:firstLine="567"/>
        <w:jc w:val="both"/>
        <w:rPr>
          <w:color w:val="000000"/>
          <w:lang w:eastAsia="uk-UA" w:bidi="uk-UA"/>
        </w:rPr>
      </w:pPr>
      <w:r w:rsidRPr="000117BC">
        <w:rPr>
          <w:color w:val="000000"/>
          <w:lang w:eastAsia="uk-UA" w:bidi="uk-UA"/>
        </w:rPr>
        <w:t xml:space="preserve">1.1 </w:t>
      </w:r>
      <w:r w:rsidR="00F44F8F">
        <w:rPr>
          <w:color w:val="000000"/>
          <w:lang w:eastAsia="uk-UA" w:bidi="uk-UA"/>
        </w:rPr>
        <w:t xml:space="preserve">Організувати проведення </w:t>
      </w:r>
      <w:r w:rsidRPr="000117BC">
        <w:rPr>
          <w:color w:val="000000"/>
          <w:lang w:eastAsia="uk-UA" w:bidi="uk-UA"/>
        </w:rPr>
        <w:t xml:space="preserve"> </w:t>
      </w:r>
      <w:r w:rsidR="00E177A1">
        <w:rPr>
          <w:color w:val="000000"/>
          <w:lang w:eastAsia="uk-UA" w:bidi="uk-UA"/>
        </w:rPr>
        <w:t xml:space="preserve"> </w:t>
      </w:r>
      <w:r w:rsidRPr="000117BC">
        <w:rPr>
          <w:color w:val="000000"/>
          <w:lang w:eastAsia="uk-UA" w:bidi="uk-UA"/>
        </w:rPr>
        <w:t>інструктажі</w:t>
      </w:r>
      <w:r w:rsidR="00F44F8F">
        <w:rPr>
          <w:color w:val="000000"/>
          <w:lang w:eastAsia="uk-UA" w:bidi="uk-UA"/>
        </w:rPr>
        <w:t>в із здобувачами освіти</w:t>
      </w:r>
      <w:r w:rsidRPr="000117BC">
        <w:rPr>
          <w:color w:val="000000"/>
          <w:lang w:eastAsia="uk-UA" w:bidi="uk-UA"/>
        </w:rPr>
        <w:t xml:space="preserve"> з </w:t>
      </w:r>
      <w:r w:rsidR="00F44F8F">
        <w:rPr>
          <w:color w:val="000000"/>
          <w:lang w:eastAsia="uk-UA" w:bidi="uk-UA"/>
        </w:rPr>
        <w:t xml:space="preserve"> питань </w:t>
      </w:r>
      <w:r w:rsidRPr="000117BC">
        <w:rPr>
          <w:color w:val="000000"/>
          <w:lang w:eastAsia="uk-UA" w:bidi="uk-UA"/>
        </w:rPr>
        <w:t>безпеки життєдіяльності під час літніх канікул</w:t>
      </w:r>
      <w:r w:rsidR="00A16554">
        <w:rPr>
          <w:color w:val="000000"/>
          <w:lang w:eastAsia="uk-UA" w:bidi="uk-UA"/>
        </w:rPr>
        <w:t xml:space="preserve"> в умовах воєнного </w:t>
      </w:r>
      <w:r w:rsidR="00A16554">
        <w:rPr>
          <w:color w:val="000000"/>
          <w:lang w:eastAsia="uk-UA" w:bidi="uk-UA"/>
        </w:rPr>
        <w:lastRenderedPageBreak/>
        <w:t xml:space="preserve">стану, </w:t>
      </w:r>
      <w:r w:rsidR="00F44F8F">
        <w:rPr>
          <w:color w:val="000000"/>
          <w:lang w:eastAsia="uk-UA" w:bidi="uk-UA"/>
        </w:rPr>
        <w:t>зокрема,  з питань</w:t>
      </w:r>
      <w:r w:rsidRPr="000117BC">
        <w:rPr>
          <w:color w:val="000000"/>
          <w:lang w:eastAsia="uk-UA" w:bidi="uk-UA"/>
        </w:rPr>
        <w:t xml:space="preserve"> </w:t>
      </w:r>
      <w:r w:rsidR="00F44F8F">
        <w:rPr>
          <w:color w:val="000000"/>
          <w:lang w:eastAsia="uk-UA" w:bidi="uk-UA"/>
        </w:rPr>
        <w:t xml:space="preserve"> дій у випадку </w:t>
      </w:r>
      <w:r w:rsidR="00E177A1">
        <w:rPr>
          <w:color w:val="000000"/>
          <w:lang w:eastAsia="uk-UA" w:bidi="uk-UA"/>
        </w:rPr>
        <w:t xml:space="preserve"> </w:t>
      </w:r>
      <w:r w:rsidR="00F44F8F">
        <w:rPr>
          <w:color w:val="000000"/>
          <w:lang w:eastAsia="uk-UA" w:bidi="uk-UA"/>
        </w:rPr>
        <w:t xml:space="preserve">надзвичайних ситуацій, дій у разі оголошення про загрозу виникнення надзвичайної ситуації, у тому числі сигналу «Повітряна  тривога», </w:t>
      </w:r>
      <w:r w:rsidRPr="000117BC">
        <w:rPr>
          <w:color w:val="000000"/>
          <w:lang w:eastAsia="uk-UA" w:bidi="uk-UA"/>
        </w:rPr>
        <w:t xml:space="preserve">про дотримання </w:t>
      </w:r>
      <w:r w:rsidR="00E177A1">
        <w:rPr>
          <w:color w:val="000000"/>
          <w:lang w:eastAsia="uk-UA" w:bidi="uk-UA"/>
        </w:rPr>
        <w:t xml:space="preserve"> </w:t>
      </w:r>
      <w:r w:rsidRPr="000117BC">
        <w:rPr>
          <w:color w:val="000000"/>
          <w:lang w:eastAsia="uk-UA" w:bidi="uk-UA"/>
        </w:rPr>
        <w:t xml:space="preserve">правил пожежної безпеки, електробезпеки, безпеки дорожнього руху, </w:t>
      </w:r>
      <w:r w:rsidR="00A16554">
        <w:rPr>
          <w:color w:val="000000"/>
          <w:lang w:eastAsia="uk-UA" w:bidi="uk-UA"/>
        </w:rPr>
        <w:t xml:space="preserve"> </w:t>
      </w:r>
      <w:r w:rsidRPr="000117BC">
        <w:rPr>
          <w:color w:val="000000"/>
          <w:lang w:eastAsia="uk-UA" w:bidi="uk-UA"/>
        </w:rPr>
        <w:t xml:space="preserve">профілактики шлунково-кишкових захворювань, правил поведінки у громадських місцях, а також поводження з незнайомими людьми та предметами, попередження травмування на об'єктах залізничної інфраструктури, </w:t>
      </w:r>
      <w:r w:rsidR="00BD6A22">
        <w:rPr>
          <w:color w:val="000000"/>
          <w:lang w:eastAsia="uk-UA" w:bidi="uk-UA"/>
        </w:rPr>
        <w:t xml:space="preserve"> </w:t>
      </w:r>
      <w:r w:rsidR="00E177A1">
        <w:rPr>
          <w:color w:val="000000"/>
          <w:lang w:eastAsia="uk-UA" w:bidi="uk-UA"/>
        </w:rPr>
        <w:t xml:space="preserve"> </w:t>
      </w:r>
      <w:r w:rsidRPr="000117BC">
        <w:rPr>
          <w:color w:val="000000"/>
          <w:lang w:eastAsia="uk-UA" w:bidi="uk-UA"/>
        </w:rPr>
        <w:t xml:space="preserve">правил </w:t>
      </w:r>
      <w:r w:rsidR="00BD6A22">
        <w:rPr>
          <w:color w:val="000000"/>
          <w:lang w:eastAsia="uk-UA" w:bidi="uk-UA"/>
        </w:rPr>
        <w:t xml:space="preserve"> </w:t>
      </w:r>
      <w:r w:rsidR="00E177A1">
        <w:rPr>
          <w:color w:val="000000"/>
          <w:lang w:eastAsia="uk-UA" w:bidi="uk-UA"/>
        </w:rPr>
        <w:t xml:space="preserve"> </w:t>
      </w:r>
      <w:r w:rsidRPr="000117BC">
        <w:rPr>
          <w:color w:val="000000"/>
          <w:lang w:eastAsia="uk-UA" w:bidi="uk-UA"/>
        </w:rPr>
        <w:t>поводження</w:t>
      </w:r>
      <w:r w:rsidR="00E177A1">
        <w:rPr>
          <w:color w:val="000000"/>
          <w:lang w:eastAsia="uk-UA" w:bidi="uk-UA"/>
        </w:rPr>
        <w:t xml:space="preserve">  </w:t>
      </w:r>
      <w:r w:rsidRPr="000117BC">
        <w:rPr>
          <w:color w:val="000000"/>
          <w:lang w:eastAsia="uk-UA" w:bidi="uk-UA"/>
        </w:rPr>
        <w:t xml:space="preserve"> на</w:t>
      </w:r>
      <w:r w:rsidR="00E177A1">
        <w:rPr>
          <w:color w:val="000000"/>
          <w:lang w:eastAsia="uk-UA" w:bidi="uk-UA"/>
        </w:rPr>
        <w:t xml:space="preserve"> </w:t>
      </w:r>
      <w:r w:rsidRPr="000117BC">
        <w:rPr>
          <w:color w:val="000000"/>
          <w:lang w:eastAsia="uk-UA" w:bidi="uk-UA"/>
        </w:rPr>
        <w:t xml:space="preserve"> річках та</w:t>
      </w:r>
      <w:r w:rsidR="00E177A1">
        <w:rPr>
          <w:color w:val="000000"/>
          <w:lang w:eastAsia="uk-UA" w:bidi="uk-UA"/>
        </w:rPr>
        <w:t xml:space="preserve">  </w:t>
      </w:r>
      <w:r w:rsidRPr="000117BC">
        <w:rPr>
          <w:color w:val="000000"/>
          <w:lang w:eastAsia="uk-UA" w:bidi="uk-UA"/>
        </w:rPr>
        <w:t xml:space="preserve"> водоймах, </w:t>
      </w:r>
      <w:r w:rsidR="00E177A1">
        <w:rPr>
          <w:color w:val="000000"/>
          <w:lang w:eastAsia="uk-UA" w:bidi="uk-UA"/>
        </w:rPr>
        <w:t xml:space="preserve"> </w:t>
      </w:r>
      <w:r w:rsidRPr="000117BC">
        <w:rPr>
          <w:color w:val="000000"/>
          <w:lang w:eastAsia="uk-UA" w:bidi="uk-UA"/>
        </w:rPr>
        <w:t>дій у</w:t>
      </w:r>
      <w:r w:rsidR="00E177A1">
        <w:rPr>
          <w:color w:val="000000"/>
          <w:lang w:eastAsia="uk-UA" w:bidi="uk-UA"/>
        </w:rPr>
        <w:t xml:space="preserve"> </w:t>
      </w:r>
      <w:r w:rsidRPr="000117BC">
        <w:rPr>
          <w:color w:val="000000"/>
          <w:lang w:eastAsia="uk-UA" w:bidi="uk-UA"/>
        </w:rPr>
        <w:t xml:space="preserve"> випадках надзвичайних </w:t>
      </w:r>
      <w:r w:rsidR="00E177A1">
        <w:rPr>
          <w:color w:val="000000"/>
          <w:lang w:eastAsia="uk-UA" w:bidi="uk-UA"/>
        </w:rPr>
        <w:t xml:space="preserve"> </w:t>
      </w:r>
      <w:r w:rsidRPr="000117BC">
        <w:rPr>
          <w:color w:val="000000"/>
          <w:lang w:eastAsia="uk-UA" w:bidi="uk-UA"/>
        </w:rPr>
        <w:t>ситуацій, з</w:t>
      </w:r>
      <w:r w:rsidR="00E177A1">
        <w:rPr>
          <w:color w:val="000000"/>
          <w:lang w:eastAsia="uk-UA" w:bidi="uk-UA"/>
        </w:rPr>
        <w:t xml:space="preserve">  </w:t>
      </w:r>
      <w:r w:rsidRPr="000117BC">
        <w:rPr>
          <w:color w:val="000000"/>
          <w:lang w:eastAsia="uk-UA" w:bidi="uk-UA"/>
        </w:rPr>
        <w:t xml:space="preserve"> надання </w:t>
      </w:r>
      <w:r w:rsidR="00E177A1">
        <w:rPr>
          <w:color w:val="000000"/>
          <w:lang w:eastAsia="uk-UA" w:bidi="uk-UA"/>
        </w:rPr>
        <w:t xml:space="preserve">  </w:t>
      </w:r>
      <w:proofErr w:type="spellStart"/>
      <w:r w:rsidRPr="000117BC">
        <w:rPr>
          <w:color w:val="000000"/>
          <w:lang w:eastAsia="uk-UA" w:bidi="uk-UA"/>
        </w:rPr>
        <w:t>домедичної</w:t>
      </w:r>
      <w:proofErr w:type="spellEnd"/>
      <w:r w:rsidRPr="000117BC">
        <w:rPr>
          <w:color w:val="000000"/>
          <w:lang w:eastAsia="uk-UA" w:bidi="uk-UA"/>
        </w:rPr>
        <w:t xml:space="preserve"> </w:t>
      </w:r>
      <w:r w:rsidR="00E177A1">
        <w:rPr>
          <w:color w:val="000000"/>
          <w:lang w:eastAsia="uk-UA" w:bidi="uk-UA"/>
        </w:rPr>
        <w:t xml:space="preserve"> </w:t>
      </w:r>
      <w:r w:rsidRPr="000117BC">
        <w:rPr>
          <w:color w:val="000000"/>
          <w:lang w:eastAsia="uk-UA" w:bidi="uk-UA"/>
        </w:rPr>
        <w:t>допомоги потерпілим у разі нещасних випадків тощо за відповідними інструкціями з реєстрацією в журналах.</w:t>
      </w:r>
    </w:p>
    <w:p w14:paraId="400BCD46" w14:textId="16B9F7F0" w:rsidR="00F44F8F" w:rsidRDefault="00F44F8F" w:rsidP="000117BC">
      <w:pPr>
        <w:pStyle w:val="1"/>
        <w:shd w:val="clear" w:color="auto" w:fill="auto"/>
        <w:tabs>
          <w:tab w:val="left" w:pos="1397"/>
        </w:tabs>
        <w:ind w:firstLine="567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1.2. Провести роз’яснювальну роботу серед здобувачів  освіти щодо правил </w:t>
      </w:r>
      <w:r w:rsidR="00BD6A22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поведінки </w:t>
      </w:r>
      <w:r w:rsidR="00BD6A22">
        <w:rPr>
          <w:color w:val="000000"/>
          <w:lang w:eastAsia="uk-UA" w:bidi="uk-UA"/>
        </w:rPr>
        <w:t xml:space="preserve"> </w:t>
      </w:r>
      <w:r w:rsidR="00E177A1">
        <w:rPr>
          <w:color w:val="000000"/>
          <w:lang w:eastAsia="uk-UA" w:bidi="uk-UA"/>
        </w:rPr>
        <w:t xml:space="preserve">  </w:t>
      </w:r>
      <w:r>
        <w:rPr>
          <w:color w:val="000000"/>
          <w:lang w:eastAsia="uk-UA" w:bidi="uk-UA"/>
        </w:rPr>
        <w:t xml:space="preserve">в умовах </w:t>
      </w:r>
      <w:r w:rsidR="00E177A1">
        <w:rPr>
          <w:color w:val="000000"/>
          <w:lang w:eastAsia="uk-UA" w:bidi="uk-UA"/>
        </w:rPr>
        <w:t xml:space="preserve">  </w:t>
      </w:r>
      <w:r>
        <w:rPr>
          <w:color w:val="000000"/>
          <w:lang w:eastAsia="uk-UA" w:bidi="uk-UA"/>
        </w:rPr>
        <w:t>підвищення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 температури повітря, попередження випадків перегрівання на сонці</w:t>
      </w:r>
      <w:r w:rsidR="00ED10DD">
        <w:rPr>
          <w:color w:val="000000"/>
          <w:lang w:eastAsia="uk-UA" w:bidi="uk-UA"/>
        </w:rPr>
        <w:t xml:space="preserve"> тощо</w:t>
      </w:r>
      <w:r>
        <w:rPr>
          <w:color w:val="000000"/>
          <w:lang w:eastAsia="uk-UA" w:bidi="uk-UA"/>
        </w:rPr>
        <w:t>.</w:t>
      </w:r>
    </w:p>
    <w:p w14:paraId="241FDD65" w14:textId="06BA9CEB" w:rsidR="00ED10DD" w:rsidRDefault="00ED10DD" w:rsidP="000117BC">
      <w:pPr>
        <w:pStyle w:val="1"/>
        <w:shd w:val="clear" w:color="auto" w:fill="auto"/>
        <w:tabs>
          <w:tab w:val="left" w:pos="1397"/>
        </w:tabs>
        <w:ind w:firstLine="567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1.3. Забезпечити контроль:</w:t>
      </w:r>
    </w:p>
    <w:p w14:paraId="1FCEDCB6" w14:textId="25D8AC73" w:rsidR="00F44F8F" w:rsidRDefault="00F44F8F" w:rsidP="00ED10DD">
      <w:pPr>
        <w:pStyle w:val="1"/>
        <w:shd w:val="clear" w:color="auto" w:fill="auto"/>
        <w:tabs>
          <w:tab w:val="left" w:pos="1397"/>
        </w:tabs>
        <w:ind w:firstLine="567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1.3.</w:t>
      </w:r>
      <w:r w:rsidR="00ED10DD">
        <w:rPr>
          <w:color w:val="000000"/>
          <w:lang w:eastAsia="uk-UA" w:bidi="uk-UA"/>
        </w:rPr>
        <w:t>1. За організацією режиму роботи в закладах освіти на період літніх канікул,  п</w:t>
      </w:r>
      <w:r>
        <w:rPr>
          <w:color w:val="000000"/>
          <w:lang w:eastAsia="uk-UA" w:bidi="uk-UA"/>
        </w:rPr>
        <w:t>еревірити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 знання порядку дій у разі оголошення сигналу «Повітряна тривога»</w:t>
      </w:r>
      <w:r w:rsidR="00853BC5">
        <w:rPr>
          <w:color w:val="000000"/>
          <w:lang w:eastAsia="uk-UA" w:bidi="uk-UA"/>
        </w:rPr>
        <w:t xml:space="preserve">, </w:t>
      </w:r>
      <w:r w:rsidR="00E177A1">
        <w:rPr>
          <w:color w:val="000000"/>
          <w:lang w:eastAsia="uk-UA" w:bidi="uk-UA"/>
        </w:rPr>
        <w:t xml:space="preserve">  </w:t>
      </w:r>
      <w:r w:rsidR="00853BC5">
        <w:rPr>
          <w:color w:val="000000"/>
          <w:lang w:eastAsia="uk-UA" w:bidi="uk-UA"/>
        </w:rPr>
        <w:t xml:space="preserve">загальної </w:t>
      </w:r>
      <w:r w:rsidR="00E177A1">
        <w:rPr>
          <w:color w:val="000000"/>
          <w:lang w:eastAsia="uk-UA" w:bidi="uk-UA"/>
        </w:rPr>
        <w:t xml:space="preserve"> </w:t>
      </w:r>
      <w:r w:rsidR="00853BC5">
        <w:rPr>
          <w:color w:val="000000"/>
          <w:lang w:eastAsia="uk-UA" w:bidi="uk-UA"/>
        </w:rPr>
        <w:t xml:space="preserve">інструкції </w:t>
      </w:r>
      <w:r w:rsidR="00E177A1">
        <w:rPr>
          <w:color w:val="000000"/>
          <w:lang w:eastAsia="uk-UA" w:bidi="uk-UA"/>
        </w:rPr>
        <w:t xml:space="preserve">  </w:t>
      </w:r>
      <w:r w:rsidR="00853BC5">
        <w:rPr>
          <w:color w:val="000000"/>
          <w:lang w:eastAsia="uk-UA" w:bidi="uk-UA"/>
        </w:rPr>
        <w:t>з пожежної та техногенної безпеки у працівників охорони, вахтерів, чергових служб об’єктів,</w:t>
      </w:r>
      <w:r w:rsidR="00BD6A22">
        <w:rPr>
          <w:color w:val="000000"/>
          <w:lang w:eastAsia="uk-UA" w:bidi="uk-UA"/>
        </w:rPr>
        <w:t xml:space="preserve"> персоналу тощо</w:t>
      </w:r>
      <w:r w:rsidR="00853BC5">
        <w:rPr>
          <w:color w:val="000000"/>
          <w:lang w:eastAsia="uk-UA" w:bidi="uk-UA"/>
        </w:rPr>
        <w:t xml:space="preserve"> а також порядок </w:t>
      </w:r>
      <w:r w:rsidR="00E177A1">
        <w:rPr>
          <w:color w:val="000000"/>
          <w:lang w:eastAsia="uk-UA" w:bidi="uk-UA"/>
        </w:rPr>
        <w:t xml:space="preserve"> </w:t>
      </w:r>
      <w:r w:rsidR="00853BC5">
        <w:rPr>
          <w:color w:val="000000"/>
          <w:lang w:eastAsia="uk-UA" w:bidi="uk-UA"/>
        </w:rPr>
        <w:t xml:space="preserve">здійснення </w:t>
      </w:r>
      <w:r w:rsidR="00E177A1">
        <w:rPr>
          <w:color w:val="000000"/>
          <w:lang w:eastAsia="uk-UA" w:bidi="uk-UA"/>
        </w:rPr>
        <w:t xml:space="preserve">  </w:t>
      </w:r>
      <w:r w:rsidR="00853BC5">
        <w:rPr>
          <w:color w:val="000000"/>
          <w:lang w:eastAsia="uk-UA" w:bidi="uk-UA"/>
        </w:rPr>
        <w:t xml:space="preserve">контролю за додержанням протипожежного стану, огляду територій </w:t>
      </w:r>
      <w:r w:rsidR="00E177A1">
        <w:rPr>
          <w:color w:val="000000"/>
          <w:lang w:eastAsia="uk-UA" w:bidi="uk-UA"/>
        </w:rPr>
        <w:t xml:space="preserve"> </w:t>
      </w:r>
      <w:r w:rsidR="00853BC5">
        <w:rPr>
          <w:color w:val="000000"/>
          <w:lang w:eastAsia="uk-UA" w:bidi="uk-UA"/>
        </w:rPr>
        <w:t>і приміщень,</w:t>
      </w:r>
      <w:r w:rsidR="00E177A1">
        <w:rPr>
          <w:color w:val="000000"/>
          <w:lang w:eastAsia="uk-UA" w:bidi="uk-UA"/>
        </w:rPr>
        <w:t xml:space="preserve">  </w:t>
      </w:r>
      <w:r w:rsidR="00853BC5">
        <w:rPr>
          <w:color w:val="000000"/>
          <w:lang w:eastAsia="uk-UA" w:bidi="uk-UA"/>
        </w:rPr>
        <w:t xml:space="preserve"> порядку знеструмлення</w:t>
      </w:r>
      <w:r w:rsidR="00E177A1">
        <w:rPr>
          <w:color w:val="000000"/>
          <w:lang w:eastAsia="uk-UA" w:bidi="uk-UA"/>
        </w:rPr>
        <w:t xml:space="preserve"> </w:t>
      </w:r>
      <w:r w:rsidR="00853BC5">
        <w:rPr>
          <w:color w:val="000000"/>
          <w:lang w:eastAsia="uk-UA" w:bidi="uk-UA"/>
        </w:rPr>
        <w:t xml:space="preserve"> електромережі та дій у разі виявлення пожежі або спрацювання засобів пожежної сигналізації.</w:t>
      </w:r>
    </w:p>
    <w:p w14:paraId="6D8D749A" w14:textId="53DD34A6" w:rsidR="00ED10DD" w:rsidRDefault="00ED10DD" w:rsidP="00ED10DD">
      <w:pPr>
        <w:pStyle w:val="1"/>
        <w:shd w:val="clear" w:color="auto" w:fill="auto"/>
        <w:tabs>
          <w:tab w:val="left" w:pos="1397"/>
        </w:tabs>
        <w:ind w:firstLine="567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1.3.2. За організацією ремонтних робіт, перед початком яких провести з працівниками цільові інструктажі з охорони праці за затвердженими інструкціями з реєстрацією у відповідних журналах.</w:t>
      </w:r>
    </w:p>
    <w:p w14:paraId="5DF5E345" w14:textId="6E37A397" w:rsidR="00853BC5" w:rsidRDefault="00853BC5" w:rsidP="000117BC">
      <w:pPr>
        <w:pStyle w:val="1"/>
        <w:shd w:val="clear" w:color="auto" w:fill="auto"/>
        <w:tabs>
          <w:tab w:val="left" w:pos="1397"/>
        </w:tabs>
        <w:ind w:firstLine="567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1.4. </w:t>
      </w:r>
      <w:r w:rsidR="00E177A1">
        <w:rPr>
          <w:color w:val="000000"/>
          <w:lang w:eastAsia="uk-UA" w:bidi="uk-UA"/>
        </w:rPr>
        <w:t xml:space="preserve">  </w:t>
      </w:r>
      <w:r w:rsidR="00BD6A22">
        <w:rPr>
          <w:color w:val="000000"/>
          <w:lang w:eastAsia="uk-UA" w:bidi="uk-UA"/>
        </w:rPr>
        <w:t xml:space="preserve">Довести до відома </w:t>
      </w:r>
      <w:r>
        <w:rPr>
          <w:color w:val="000000"/>
          <w:lang w:eastAsia="uk-UA" w:bidi="uk-UA"/>
        </w:rPr>
        <w:t xml:space="preserve"> учасників 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освітнього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 процесу </w:t>
      </w:r>
      <w:r w:rsidR="00E177A1">
        <w:rPr>
          <w:color w:val="000000"/>
          <w:lang w:eastAsia="uk-UA" w:bidi="uk-UA"/>
        </w:rPr>
        <w:t xml:space="preserve"> </w:t>
      </w:r>
      <w:r w:rsidR="00BD6A22">
        <w:rPr>
          <w:color w:val="000000"/>
          <w:lang w:eastAsia="uk-UA" w:bidi="uk-UA"/>
        </w:rPr>
        <w:t>рекомендації</w:t>
      </w:r>
      <w:r>
        <w:rPr>
          <w:color w:val="000000"/>
          <w:lang w:eastAsia="uk-UA" w:bidi="uk-UA"/>
        </w:rPr>
        <w:t xml:space="preserve"> стосовно дій населення в умовах надзвичайних ситуацій воєнного</w:t>
      </w:r>
      <w:r w:rsidR="00E177A1">
        <w:rPr>
          <w:color w:val="000000"/>
          <w:lang w:eastAsia="uk-UA" w:bidi="uk-UA"/>
        </w:rPr>
        <w:t xml:space="preserve">  </w:t>
      </w:r>
      <w:r>
        <w:rPr>
          <w:color w:val="000000"/>
          <w:lang w:eastAsia="uk-UA" w:bidi="uk-UA"/>
        </w:rPr>
        <w:t xml:space="preserve"> характеру</w:t>
      </w:r>
      <w:r w:rsidR="00ED10DD">
        <w:rPr>
          <w:color w:val="000000"/>
          <w:lang w:eastAsia="uk-UA" w:bidi="uk-UA"/>
        </w:rPr>
        <w:t xml:space="preserve">, 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 в тому числі </w:t>
      </w:r>
      <w:r w:rsidR="00E177A1">
        <w:rPr>
          <w:color w:val="000000"/>
          <w:lang w:eastAsia="uk-UA" w:bidi="uk-UA"/>
        </w:rPr>
        <w:t xml:space="preserve">  </w:t>
      </w:r>
      <w:r>
        <w:rPr>
          <w:color w:val="000000"/>
          <w:lang w:eastAsia="uk-UA" w:bidi="uk-UA"/>
        </w:rPr>
        <w:t>поводження з вибухонебезпечними та підозрілими предметами</w:t>
      </w:r>
      <w:r w:rsidR="00ED10DD">
        <w:rPr>
          <w:color w:val="000000"/>
          <w:lang w:eastAsia="uk-UA" w:bidi="uk-UA"/>
        </w:rPr>
        <w:t xml:space="preserve">, </w:t>
      </w:r>
    </w:p>
    <w:p w14:paraId="777A10D2" w14:textId="3FF62022" w:rsidR="00ED10DD" w:rsidRDefault="00ED10DD" w:rsidP="00ED10DD">
      <w:pPr>
        <w:pStyle w:val="1"/>
        <w:shd w:val="clear" w:color="auto" w:fill="auto"/>
        <w:tabs>
          <w:tab w:val="left" w:pos="1397"/>
        </w:tabs>
        <w:ind w:firstLine="0"/>
        <w:jc w:val="both"/>
        <w:rPr>
          <w:color w:val="000000"/>
          <w:lang w:eastAsia="uk-UA" w:bidi="uk-UA"/>
        </w:rPr>
      </w:pPr>
      <w:r>
        <w:t xml:space="preserve">зазначених у листах Департаменту освіти і науки обласної державної адміністрації (обласної воєнної адміністрації) від 19.02.2025 № 01-26/446 «Алгоритм дій у разі виявлення предмета, підозрілого на вибуховий пристрій»; від 05.03.2025 № 01-26/558 «Алгоритм дій у разі виникнення надзвичайної ситуації соціального характеру» та за посиланням (https://dsns.gov.ua/abetka-bezpeki/divi-naselennva-v-umovax-nadzvicainix- 5ІШасіі-уоі </w:t>
      </w:r>
      <w:proofErr w:type="spellStart"/>
      <w:r>
        <w:t>еппоцо-хагакіеги</w:t>
      </w:r>
      <w:proofErr w:type="spellEnd"/>
      <w:r>
        <w:t xml:space="preserve">. </w:t>
      </w:r>
    </w:p>
    <w:p w14:paraId="3D1CADE6" w14:textId="07105D1C" w:rsidR="00853BC5" w:rsidRDefault="00853BC5" w:rsidP="000117BC">
      <w:pPr>
        <w:pStyle w:val="1"/>
        <w:shd w:val="clear" w:color="auto" w:fill="auto"/>
        <w:tabs>
          <w:tab w:val="left" w:pos="1397"/>
        </w:tabs>
        <w:ind w:firstLine="567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1.5. Утримувати наявні укриття фонду захисних споруд цивільного захисту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 в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 готовності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 до 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використання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 за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 призначенням </w:t>
      </w:r>
      <w:r w:rsidR="00E177A1">
        <w:rPr>
          <w:color w:val="000000"/>
          <w:lang w:eastAsia="uk-UA" w:bidi="uk-UA"/>
        </w:rPr>
        <w:t xml:space="preserve">  </w:t>
      </w:r>
      <w:r>
        <w:rPr>
          <w:color w:val="000000"/>
          <w:lang w:eastAsia="uk-UA" w:bidi="uk-UA"/>
        </w:rPr>
        <w:t>та у разі оголошення</w:t>
      </w:r>
      <w:r w:rsidR="00926D8C">
        <w:rPr>
          <w:color w:val="000000"/>
          <w:lang w:eastAsia="uk-UA" w:bidi="uk-UA"/>
        </w:rPr>
        <w:t xml:space="preserve"> </w:t>
      </w:r>
      <w:r w:rsidR="00E177A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 сигналу </w:t>
      </w:r>
      <w:r w:rsidR="00926D8C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«Повітряна тривога» забезпечити розміщення персоналу закладів освіти</w:t>
      </w:r>
      <w:r w:rsidR="00E177A1">
        <w:rPr>
          <w:color w:val="000000"/>
          <w:lang w:eastAsia="uk-UA" w:bidi="uk-UA"/>
        </w:rPr>
        <w:t xml:space="preserve">   відповідно до   затверджених алгоритмів (інструкцій).</w:t>
      </w:r>
    </w:p>
    <w:p w14:paraId="1048369C" w14:textId="09919380" w:rsidR="00E177A1" w:rsidRPr="00F44F8F" w:rsidRDefault="00E177A1" w:rsidP="000117BC">
      <w:pPr>
        <w:pStyle w:val="1"/>
        <w:shd w:val="clear" w:color="auto" w:fill="auto"/>
        <w:tabs>
          <w:tab w:val="left" w:pos="1397"/>
        </w:tabs>
        <w:ind w:firstLine="567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1.6. </w:t>
      </w:r>
      <w:r w:rsidR="007A6720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Вжити  дієвих заходів   щодо  збереження життя та здоров’я дітей у місцях  відпочинку  в  літніх   таборах, під  час   проведення  зборів,  походів та </w:t>
      </w:r>
      <w:r w:rsidR="00630CBC">
        <w:rPr>
          <w:color w:val="000000"/>
          <w:lang w:eastAsia="uk-UA" w:bidi="uk-UA"/>
        </w:rPr>
        <w:t>екскурсій</w:t>
      </w:r>
      <w:r>
        <w:rPr>
          <w:color w:val="000000"/>
          <w:lang w:eastAsia="uk-UA" w:bidi="uk-UA"/>
        </w:rPr>
        <w:t xml:space="preserve"> з урахуванням небезпечних факторів воєнних дій, посилити контроль за організацією та проведенням туристично-екскурсійних перевезень здобувачів освіти автомобільним та залізничним транспортом.</w:t>
      </w:r>
    </w:p>
    <w:p w14:paraId="3D63C149" w14:textId="77777777" w:rsidR="000117BC" w:rsidRPr="000117BC" w:rsidRDefault="000117BC" w:rsidP="000117BC">
      <w:pPr>
        <w:pStyle w:val="1"/>
        <w:shd w:val="clear" w:color="auto" w:fill="auto"/>
        <w:tabs>
          <w:tab w:val="left" w:pos="1289"/>
        </w:tabs>
        <w:ind w:firstLine="567"/>
        <w:jc w:val="both"/>
        <w:rPr>
          <w:color w:val="000000"/>
          <w:lang w:eastAsia="uk-UA" w:bidi="uk-UA"/>
        </w:rPr>
      </w:pPr>
      <w:r w:rsidRPr="000117BC">
        <w:lastRenderedPageBreak/>
        <w:t>1.</w:t>
      </w:r>
      <w:r w:rsidR="00E177A1">
        <w:t>7</w:t>
      </w:r>
      <w:r w:rsidRPr="000117BC">
        <w:t xml:space="preserve">. </w:t>
      </w:r>
      <w:r w:rsidRPr="000117BC">
        <w:rPr>
          <w:color w:val="000000"/>
          <w:lang w:eastAsia="uk-UA" w:bidi="uk-UA"/>
        </w:rPr>
        <w:t>Встановити, що формат проведення первинних інструктажів з безпеки життєдіяльності учасників освітнього процесу визначається керівником, виходячи з умов функціонування закладу освіти. Реєстрація інструктажу здійснюється відповідальною посадовою особою, що інструктує, з обов'язковою відміткою в журналі здобувачів освіти, в тому числі тих, хто отримав інструктаж онлайн.</w:t>
      </w:r>
    </w:p>
    <w:p w14:paraId="36FAD35B" w14:textId="77777777" w:rsidR="000117BC" w:rsidRPr="000117BC" w:rsidRDefault="000117BC" w:rsidP="000117BC">
      <w:pPr>
        <w:pStyle w:val="1"/>
        <w:shd w:val="clear" w:color="auto" w:fill="auto"/>
        <w:ind w:firstLine="567"/>
        <w:jc w:val="both"/>
        <w:rPr>
          <w:color w:val="000000"/>
          <w:lang w:eastAsia="uk-UA" w:bidi="uk-UA"/>
        </w:rPr>
      </w:pPr>
      <w:r w:rsidRPr="000117BC">
        <w:rPr>
          <w:color w:val="000000"/>
          <w:lang w:eastAsia="uk-UA" w:bidi="uk-UA"/>
        </w:rPr>
        <w:t>1.</w:t>
      </w:r>
      <w:r w:rsidR="00E177A1">
        <w:rPr>
          <w:color w:val="000000"/>
          <w:lang w:eastAsia="uk-UA" w:bidi="uk-UA"/>
        </w:rPr>
        <w:t>8</w:t>
      </w:r>
      <w:r w:rsidRPr="000117BC">
        <w:rPr>
          <w:color w:val="000000"/>
          <w:lang w:eastAsia="uk-UA" w:bidi="uk-UA"/>
        </w:rPr>
        <w:t>. Розмістити на сайтах, соціальних мережах закладів освіти, веб-сторінках учителів інформаційні матеріали, пам'ятки щодо правил безпеки життєдіяльності на період літніх канікул.</w:t>
      </w:r>
    </w:p>
    <w:p w14:paraId="2F001E6F" w14:textId="0ADB7453" w:rsidR="00926D8C" w:rsidRDefault="00926D8C" w:rsidP="000117B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1.9</w:t>
      </w:r>
      <w:r w:rsidR="000117BC" w:rsidRPr="000117BC">
        <w:rPr>
          <w:color w:val="000000"/>
          <w:lang w:eastAsia="uk-UA" w:bidi="uk-UA"/>
        </w:rPr>
        <w:t>. Провести</w:t>
      </w:r>
      <w:r w:rsidR="007A6720">
        <w:rPr>
          <w:color w:val="000000"/>
          <w:lang w:eastAsia="uk-UA" w:bidi="uk-UA"/>
        </w:rPr>
        <w:t xml:space="preserve"> </w:t>
      </w:r>
      <w:r w:rsidR="000117BC" w:rsidRPr="000117BC">
        <w:rPr>
          <w:color w:val="000000"/>
          <w:lang w:eastAsia="uk-UA" w:bidi="uk-UA"/>
        </w:rPr>
        <w:t xml:space="preserve"> роз'яснювальну роботу з </w:t>
      </w:r>
      <w:r>
        <w:rPr>
          <w:color w:val="000000"/>
          <w:lang w:eastAsia="uk-UA" w:bidi="uk-UA"/>
        </w:rPr>
        <w:t xml:space="preserve">педагогічними працівниками і </w:t>
      </w:r>
      <w:r w:rsidR="000117BC" w:rsidRPr="000117BC">
        <w:rPr>
          <w:color w:val="000000"/>
          <w:lang w:eastAsia="uk-UA" w:bidi="uk-UA"/>
        </w:rPr>
        <w:t>батьк</w:t>
      </w:r>
      <w:r>
        <w:rPr>
          <w:color w:val="000000"/>
          <w:lang w:eastAsia="uk-UA" w:bidi="uk-UA"/>
        </w:rPr>
        <w:t>івською громадськістю</w:t>
      </w:r>
      <w:r w:rsidR="000117BC" w:rsidRPr="000117BC">
        <w:rPr>
          <w:color w:val="000000"/>
          <w:lang w:eastAsia="uk-UA" w:bidi="uk-UA"/>
        </w:rPr>
        <w:t xml:space="preserve">  щодо </w:t>
      </w:r>
      <w:r>
        <w:rPr>
          <w:color w:val="000000"/>
          <w:lang w:eastAsia="uk-UA" w:bidi="uk-UA"/>
        </w:rPr>
        <w:t xml:space="preserve">дотримання учнями інформаційної гігієни в соціальних мережах, запобігання втягуванню дітей та підлітків до деструктивних субкультур, загальної обізнаності батьків щодо їхньої відповідальності за виховання дітей. </w:t>
      </w:r>
    </w:p>
    <w:p w14:paraId="6949A02F" w14:textId="2A692146" w:rsidR="00D43BDD" w:rsidRDefault="00D43BDD" w:rsidP="00D43BDD">
      <w:pPr>
        <w:pStyle w:val="1"/>
        <w:shd w:val="clear" w:color="auto" w:fill="auto"/>
        <w:tabs>
          <w:tab w:val="left" w:pos="567"/>
        </w:tabs>
        <w:ind w:firstLine="567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1.10. </w:t>
      </w:r>
      <w:r w:rsidR="00926D8C">
        <w:rPr>
          <w:color w:val="000000"/>
          <w:lang w:eastAsia="uk-UA" w:bidi="uk-UA"/>
        </w:rPr>
        <w:t xml:space="preserve">  Провести </w:t>
      </w:r>
      <w:r>
        <w:rPr>
          <w:color w:val="000000"/>
          <w:lang w:eastAsia="uk-UA" w:bidi="uk-UA"/>
        </w:rPr>
        <w:t>консультативно-</w:t>
      </w:r>
      <w:r w:rsidR="00926D8C">
        <w:rPr>
          <w:color w:val="000000"/>
          <w:lang w:eastAsia="uk-UA" w:bidi="uk-UA"/>
        </w:rPr>
        <w:t xml:space="preserve">роз’яснювальну роботу </w:t>
      </w:r>
      <w:r>
        <w:rPr>
          <w:color w:val="000000"/>
          <w:lang w:eastAsia="uk-UA" w:bidi="uk-UA"/>
        </w:rPr>
        <w:t>серед</w:t>
      </w:r>
      <w:r w:rsidR="00926D8C">
        <w:rPr>
          <w:color w:val="000000"/>
          <w:lang w:eastAsia="uk-UA" w:bidi="uk-UA"/>
        </w:rPr>
        <w:t xml:space="preserve"> батьк</w:t>
      </w:r>
      <w:r>
        <w:rPr>
          <w:color w:val="000000"/>
          <w:lang w:eastAsia="uk-UA" w:bidi="uk-UA"/>
        </w:rPr>
        <w:t>ів, або осіб, що їх замінюють,</w:t>
      </w:r>
      <w:r w:rsidR="00926D8C">
        <w:rPr>
          <w:color w:val="000000"/>
          <w:lang w:eastAsia="uk-UA" w:bidi="uk-UA"/>
        </w:rPr>
        <w:t xml:space="preserve"> щодо </w:t>
      </w:r>
      <w:r>
        <w:rPr>
          <w:color w:val="000000"/>
          <w:lang w:eastAsia="uk-UA" w:bidi="uk-UA"/>
        </w:rPr>
        <w:t>особистої відповідальності за збереження життя і здоров’я дітей у побуті та дотримання неповнолітніми правил безпеки під час літнього відпочинку.</w:t>
      </w:r>
    </w:p>
    <w:p w14:paraId="23D6AF4E" w14:textId="7E9EEB45" w:rsidR="000117BC" w:rsidRPr="000117BC" w:rsidRDefault="00D43BDD" w:rsidP="000117BC">
      <w:pPr>
        <w:pStyle w:val="1"/>
        <w:shd w:val="clear" w:color="auto" w:fill="auto"/>
        <w:tabs>
          <w:tab w:val="left" w:pos="567"/>
        </w:tabs>
        <w:ind w:firstLine="567"/>
        <w:jc w:val="both"/>
      </w:pPr>
      <w:r>
        <w:rPr>
          <w:color w:val="000000"/>
          <w:lang w:eastAsia="uk-UA" w:bidi="uk-UA"/>
        </w:rPr>
        <w:t>1.11.</w:t>
      </w:r>
      <w:r w:rsidR="000117BC" w:rsidRPr="000117BC">
        <w:rPr>
          <w:color w:val="000000"/>
          <w:lang w:eastAsia="uk-UA" w:bidi="uk-UA"/>
        </w:rPr>
        <w:t xml:space="preserve"> У випадку настання надзвичайних ситуацій, стихійного лиха, епідемічного захворювання чи дитячого травматизму з учнями та вихованцями</w:t>
      </w:r>
      <w:r w:rsidR="007A6720">
        <w:rPr>
          <w:color w:val="000000"/>
          <w:lang w:eastAsia="uk-UA" w:bidi="uk-UA"/>
        </w:rPr>
        <w:t xml:space="preserve"> </w:t>
      </w:r>
      <w:r w:rsidR="000117BC" w:rsidRPr="000117BC">
        <w:rPr>
          <w:color w:val="000000"/>
          <w:lang w:eastAsia="uk-UA" w:bidi="uk-UA"/>
        </w:rPr>
        <w:t xml:space="preserve"> терміново інформувати Департамент освіти і науки обласної державної адміністрації (обласної військової адміністрації) за телефоном: </w:t>
      </w:r>
      <w:r w:rsidR="000117BC" w:rsidRPr="000117BC">
        <w:rPr>
          <w:color w:val="000000"/>
          <w:lang w:bidi="en-US"/>
        </w:rPr>
        <w:t>(0372) 55-08-10</w:t>
      </w:r>
      <w:r w:rsidR="00D45844">
        <w:rPr>
          <w:color w:val="000000"/>
          <w:lang w:bidi="en-US"/>
        </w:rPr>
        <w:t>; 55-29-66</w:t>
      </w:r>
      <w:r w:rsidR="000117BC" w:rsidRPr="000117BC">
        <w:rPr>
          <w:color w:val="000000"/>
          <w:lang w:bidi="en-US"/>
        </w:rPr>
        <w:t xml:space="preserve"> </w:t>
      </w:r>
      <w:r w:rsidR="000117BC" w:rsidRPr="000117BC">
        <w:rPr>
          <w:color w:val="000000"/>
          <w:lang w:eastAsia="uk-UA" w:bidi="uk-UA"/>
        </w:rPr>
        <w:t xml:space="preserve">та письмово, суворо дотримуючись термінів, визначених у Табелі термінових донесень (наказ Департаменту освіти і науки облдержадміністрації від </w:t>
      </w:r>
      <w:r w:rsidR="000117BC" w:rsidRPr="000117BC">
        <w:rPr>
          <w:color w:val="000000"/>
          <w:lang w:bidi="en-US"/>
        </w:rPr>
        <w:t xml:space="preserve">02.09.2020 № 261 </w:t>
      </w:r>
      <w:r w:rsidR="000117BC" w:rsidRPr="000117BC">
        <w:rPr>
          <w:color w:val="000000"/>
          <w:lang w:eastAsia="uk-UA" w:bidi="uk-UA"/>
        </w:rPr>
        <w:t xml:space="preserve">«Про введення в дію Табеля термінових та строкових донесень Міністерства освіти і науки України з питань цивільного захисту, </w:t>
      </w:r>
      <w:r w:rsidR="007A6720">
        <w:rPr>
          <w:color w:val="000000"/>
          <w:lang w:eastAsia="uk-UA" w:bidi="uk-UA"/>
        </w:rPr>
        <w:t xml:space="preserve"> </w:t>
      </w:r>
      <w:r w:rsidR="000117BC" w:rsidRPr="000117BC">
        <w:rPr>
          <w:color w:val="000000"/>
          <w:lang w:eastAsia="uk-UA" w:bidi="uk-UA"/>
        </w:rPr>
        <w:t>охорони праці та безпеки життєдіяльності»).</w:t>
      </w:r>
    </w:p>
    <w:p w14:paraId="7E0FFA41" w14:textId="7C4E4BFC" w:rsidR="000117BC" w:rsidRPr="000117BC" w:rsidRDefault="00D43BDD" w:rsidP="000117BC">
      <w:pPr>
        <w:pStyle w:val="1"/>
        <w:shd w:val="clear" w:color="auto" w:fill="auto"/>
        <w:tabs>
          <w:tab w:val="left" w:pos="567"/>
        </w:tabs>
        <w:ind w:firstLine="567"/>
        <w:jc w:val="both"/>
      </w:pPr>
      <w:r>
        <w:rPr>
          <w:color w:val="000000"/>
          <w:lang w:eastAsia="uk-UA" w:bidi="uk-UA"/>
        </w:rPr>
        <w:t>2</w:t>
      </w:r>
      <w:r w:rsidR="000117BC" w:rsidRPr="000117BC">
        <w:rPr>
          <w:color w:val="000000"/>
          <w:lang w:eastAsia="uk-UA" w:bidi="uk-UA"/>
        </w:rPr>
        <w:t>. Наказ розмістити на інформаційних сайтах Департаменту освіти і науки обласної державної адміністрації (обласної військової адміністрації),                КУ «Навчально-методичний центр якості освіти та координації господарської діяльності навчальних закладів області».</w:t>
      </w:r>
    </w:p>
    <w:p w14:paraId="46009549" w14:textId="5E5394E0" w:rsidR="000117BC" w:rsidRDefault="00D43BDD" w:rsidP="000117B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3</w:t>
      </w:r>
      <w:r w:rsidR="000117BC" w:rsidRPr="000117BC">
        <w:rPr>
          <w:color w:val="000000"/>
          <w:lang w:eastAsia="uk-UA" w:bidi="uk-UA"/>
        </w:rPr>
        <w:t xml:space="preserve">. Контроль за виконанням наказу покласти на заступника директора Департаменту </w:t>
      </w:r>
      <w:r w:rsidR="000117BC" w:rsidRPr="000117BC">
        <w:rPr>
          <w:color w:val="000000"/>
          <w:lang w:val="ru-RU" w:bidi="en-US"/>
        </w:rPr>
        <w:t xml:space="preserve">- </w:t>
      </w:r>
      <w:r w:rsidR="000117BC" w:rsidRPr="000117BC">
        <w:rPr>
          <w:color w:val="000000"/>
          <w:lang w:eastAsia="uk-UA" w:bidi="uk-UA"/>
        </w:rPr>
        <w:t xml:space="preserve">начальника управління ресурсного забезпечення </w:t>
      </w:r>
      <w:r w:rsidR="00B527B7">
        <w:rPr>
          <w:color w:val="000000"/>
          <w:lang w:eastAsia="uk-UA" w:bidi="uk-UA"/>
        </w:rPr>
        <w:t>Олега ДРЕБОТА</w:t>
      </w:r>
      <w:r w:rsidR="000117BC" w:rsidRPr="000117BC">
        <w:rPr>
          <w:color w:val="000000"/>
          <w:lang w:eastAsia="uk-UA" w:bidi="uk-UA"/>
        </w:rPr>
        <w:t>.</w:t>
      </w:r>
    </w:p>
    <w:p w14:paraId="1F6BED29" w14:textId="77777777" w:rsidR="00B527B7" w:rsidRDefault="00B527B7" w:rsidP="000117B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color w:val="000000"/>
          <w:lang w:eastAsia="uk-UA" w:bidi="uk-UA"/>
        </w:rPr>
      </w:pPr>
    </w:p>
    <w:p w14:paraId="0A75F6FE" w14:textId="77777777" w:rsidR="00B527B7" w:rsidRPr="000117BC" w:rsidRDefault="00B527B7" w:rsidP="000117B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color w:val="000000"/>
          <w:lang w:eastAsia="uk-UA" w:bidi="uk-UA"/>
        </w:rPr>
      </w:pPr>
    </w:p>
    <w:p w14:paraId="6A91317B" w14:textId="77777777" w:rsidR="000117BC" w:rsidRPr="000117BC" w:rsidRDefault="000117BC" w:rsidP="000117B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color w:val="000000"/>
          <w:lang w:eastAsia="uk-UA" w:bidi="uk-UA"/>
        </w:rPr>
      </w:pPr>
    </w:p>
    <w:p w14:paraId="5F243943" w14:textId="77777777" w:rsidR="000117BC" w:rsidRPr="000117BC" w:rsidRDefault="000117BC" w:rsidP="000117B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color w:val="000000"/>
          <w:lang w:eastAsia="uk-UA" w:bidi="uk-UA"/>
        </w:rPr>
      </w:pPr>
    </w:p>
    <w:p w14:paraId="0BB5A9AB" w14:textId="77777777" w:rsidR="000117BC" w:rsidRPr="000117BC" w:rsidRDefault="000117BC" w:rsidP="000117BC">
      <w:pPr>
        <w:pStyle w:val="1"/>
        <w:shd w:val="clear" w:color="auto" w:fill="auto"/>
        <w:tabs>
          <w:tab w:val="left" w:pos="0"/>
        </w:tabs>
        <w:ind w:firstLine="0"/>
        <w:jc w:val="both"/>
        <w:rPr>
          <w:b/>
          <w:bCs/>
          <w:color w:val="000000"/>
          <w:lang w:eastAsia="uk-UA" w:bidi="uk-UA"/>
        </w:rPr>
      </w:pPr>
      <w:r w:rsidRPr="000117BC">
        <w:rPr>
          <w:b/>
          <w:bCs/>
          <w:color w:val="000000"/>
          <w:lang w:eastAsia="uk-UA" w:bidi="uk-UA"/>
        </w:rPr>
        <w:t xml:space="preserve">Директор Департаменту                                                        Оксана САКРІЄР   </w:t>
      </w:r>
    </w:p>
    <w:p w14:paraId="533AAEEE" w14:textId="77777777" w:rsidR="000117BC" w:rsidRPr="000117BC" w:rsidRDefault="000117BC" w:rsidP="000117BC">
      <w:pPr>
        <w:pStyle w:val="1"/>
        <w:shd w:val="clear" w:color="auto" w:fill="auto"/>
        <w:tabs>
          <w:tab w:val="left" w:pos="0"/>
        </w:tabs>
        <w:ind w:firstLine="0"/>
        <w:jc w:val="both"/>
        <w:rPr>
          <w:b/>
          <w:bCs/>
          <w:color w:val="000000"/>
          <w:lang w:eastAsia="uk-UA" w:bidi="uk-UA"/>
        </w:rPr>
      </w:pPr>
    </w:p>
    <w:p w14:paraId="0D55C7F1" w14:textId="77777777" w:rsidR="000117BC" w:rsidRPr="000117BC" w:rsidRDefault="000117BC" w:rsidP="000117BC">
      <w:pPr>
        <w:pStyle w:val="1"/>
        <w:shd w:val="clear" w:color="auto" w:fill="auto"/>
        <w:tabs>
          <w:tab w:val="left" w:pos="0"/>
        </w:tabs>
        <w:ind w:firstLine="0"/>
        <w:jc w:val="both"/>
        <w:rPr>
          <w:b/>
          <w:bCs/>
        </w:rPr>
      </w:pPr>
    </w:p>
    <w:p w14:paraId="2EE4161C" w14:textId="77777777" w:rsidR="0027490F" w:rsidRPr="000117BC" w:rsidRDefault="0027490F">
      <w:pPr>
        <w:rPr>
          <w:rFonts w:ascii="Times New Roman" w:hAnsi="Times New Roman"/>
          <w:sz w:val="28"/>
          <w:szCs w:val="28"/>
        </w:rPr>
      </w:pPr>
    </w:p>
    <w:sectPr w:rsidR="0027490F" w:rsidRPr="000117BC" w:rsidSect="00E11E6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BC"/>
    <w:rsid w:val="000117BC"/>
    <w:rsid w:val="00037F33"/>
    <w:rsid w:val="001E2644"/>
    <w:rsid w:val="0027490F"/>
    <w:rsid w:val="003E56D7"/>
    <w:rsid w:val="0058171E"/>
    <w:rsid w:val="005F22C1"/>
    <w:rsid w:val="00630CBC"/>
    <w:rsid w:val="007467AF"/>
    <w:rsid w:val="007A6720"/>
    <w:rsid w:val="00853BC5"/>
    <w:rsid w:val="008637A2"/>
    <w:rsid w:val="00926D8C"/>
    <w:rsid w:val="00A16554"/>
    <w:rsid w:val="00A34114"/>
    <w:rsid w:val="00B527B7"/>
    <w:rsid w:val="00BD6A22"/>
    <w:rsid w:val="00C83F5F"/>
    <w:rsid w:val="00D43BDD"/>
    <w:rsid w:val="00D45844"/>
    <w:rsid w:val="00DD6CEA"/>
    <w:rsid w:val="00E11E66"/>
    <w:rsid w:val="00E177A1"/>
    <w:rsid w:val="00ED10DD"/>
    <w:rsid w:val="00F44F8F"/>
    <w:rsid w:val="00F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5112"/>
  <w15:chartTrackingRefBased/>
  <w15:docId w15:val="{08450401-37DB-4230-AE08-5390FFB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BC"/>
    <w:pPr>
      <w:ind w:firstLine="0"/>
      <w:jc w:val="left"/>
    </w:pPr>
    <w:rPr>
      <w:rFonts w:asciiTheme="minorHAnsi" w:eastAsiaTheme="minorEastAsia" w:hAnsiTheme="min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117BC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117BC"/>
    <w:pPr>
      <w:widowControl w:val="0"/>
      <w:shd w:val="clear" w:color="auto" w:fill="FFFFFF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1E2644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4630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Анатолий TTT</cp:lastModifiedBy>
  <cp:revision>2</cp:revision>
  <dcterms:created xsi:type="dcterms:W3CDTF">2025-06-09T09:57:00Z</dcterms:created>
  <dcterms:modified xsi:type="dcterms:W3CDTF">2025-06-09T09:57:00Z</dcterms:modified>
</cp:coreProperties>
</file>